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72800" w14:textId="1217B74A" w:rsidR="00564473" w:rsidRPr="00860462" w:rsidRDefault="00A8141A" w:rsidP="00A8141A">
      <w:pPr>
        <w:jc w:val="center"/>
        <w:rPr>
          <w:b/>
        </w:rPr>
      </w:pPr>
      <w:r w:rsidRPr="00860462">
        <w:rPr>
          <w:b/>
        </w:rPr>
        <w:t xml:space="preserve">                                                                                                    </w:t>
      </w:r>
      <w:r w:rsidR="00557AA2" w:rsidRPr="00860462">
        <w:rPr>
          <w:b/>
        </w:rPr>
        <w:t>Директору БФ «Надежная смена»,</w:t>
      </w:r>
    </w:p>
    <w:p w14:paraId="0B366DE8" w14:textId="7DD43102" w:rsidR="00564473" w:rsidRPr="00860462" w:rsidRDefault="00A8141A">
      <w:pPr>
        <w:ind w:left="5812"/>
        <w:rPr>
          <w:b/>
        </w:rPr>
      </w:pPr>
      <w:r w:rsidRPr="00860462">
        <w:rPr>
          <w:b/>
        </w:rPr>
        <w:t xml:space="preserve">       </w:t>
      </w:r>
      <w:r w:rsidR="00557AA2" w:rsidRPr="00860462">
        <w:rPr>
          <w:b/>
        </w:rPr>
        <w:t>Сопредседателю Организационного</w:t>
      </w:r>
    </w:p>
    <w:p w14:paraId="422311F5" w14:textId="5C10FD29" w:rsidR="00564473" w:rsidRPr="00860462" w:rsidRDefault="00A8141A">
      <w:pPr>
        <w:ind w:left="5812"/>
        <w:rPr>
          <w:b/>
        </w:rPr>
      </w:pPr>
      <w:r w:rsidRPr="00860462">
        <w:rPr>
          <w:b/>
        </w:rPr>
        <w:t xml:space="preserve">        </w:t>
      </w:r>
      <w:r w:rsidR="00557AA2" w:rsidRPr="00860462">
        <w:rPr>
          <w:b/>
        </w:rPr>
        <w:t xml:space="preserve">комитета Чемпионата </w:t>
      </w:r>
      <w:r w:rsidR="00557AA2" w:rsidRPr="00860462">
        <w:rPr>
          <w:b/>
          <w:lang w:val="en-US"/>
        </w:rPr>
        <w:t>CASE</w:t>
      </w:r>
      <w:r w:rsidR="00557AA2" w:rsidRPr="00860462">
        <w:rPr>
          <w:b/>
        </w:rPr>
        <w:t>-</w:t>
      </w:r>
      <w:r w:rsidR="00557AA2" w:rsidRPr="00860462">
        <w:rPr>
          <w:b/>
          <w:lang w:val="en-US"/>
        </w:rPr>
        <w:t>IN</w:t>
      </w:r>
    </w:p>
    <w:p w14:paraId="5674B214" w14:textId="77777777" w:rsidR="00564473" w:rsidRPr="00860462" w:rsidRDefault="00564473">
      <w:pPr>
        <w:ind w:left="5812"/>
        <w:rPr>
          <w:b/>
        </w:rPr>
      </w:pPr>
    </w:p>
    <w:p w14:paraId="55E08D72" w14:textId="222D3C72" w:rsidR="00564473" w:rsidRPr="00860462" w:rsidRDefault="00A8141A">
      <w:pPr>
        <w:ind w:left="5812"/>
        <w:rPr>
          <w:b/>
        </w:rPr>
      </w:pPr>
      <w:r w:rsidRPr="00860462">
        <w:rPr>
          <w:b/>
        </w:rPr>
        <w:t xml:space="preserve">        </w:t>
      </w:r>
      <w:r w:rsidR="00557AA2" w:rsidRPr="00860462">
        <w:rPr>
          <w:b/>
        </w:rPr>
        <w:t>А.С. Королеву</w:t>
      </w:r>
    </w:p>
    <w:p w14:paraId="229F22A3" w14:textId="77777777" w:rsidR="00564473" w:rsidRPr="00860462" w:rsidRDefault="00564473">
      <w:pPr>
        <w:ind w:left="5812"/>
        <w:rPr>
          <w:b/>
        </w:rPr>
      </w:pPr>
    </w:p>
    <w:p w14:paraId="4E0080FC" w14:textId="77777777" w:rsidR="00564473" w:rsidRPr="00860462" w:rsidRDefault="00564473">
      <w:pPr>
        <w:ind w:firstLine="567"/>
        <w:rPr>
          <w:i/>
        </w:rPr>
      </w:pPr>
    </w:p>
    <w:p w14:paraId="04611F1D" w14:textId="77777777" w:rsidR="00564473" w:rsidRPr="00860462" w:rsidRDefault="00564473">
      <w:pPr>
        <w:ind w:firstLine="567"/>
        <w:rPr>
          <w:i/>
        </w:rPr>
      </w:pPr>
    </w:p>
    <w:p w14:paraId="1CF34DAA" w14:textId="433AD092" w:rsidR="00564473" w:rsidRPr="00860462" w:rsidRDefault="00860462" w:rsidP="00860462">
      <w:pPr>
        <w:ind w:right="4818"/>
        <w:rPr>
          <w:b/>
          <w:bCs/>
          <w:i/>
        </w:rPr>
      </w:pPr>
      <w:r w:rsidRPr="00860462">
        <w:rPr>
          <w:b/>
          <w:bCs/>
          <w:iCs/>
        </w:rPr>
        <w:t xml:space="preserve"> </w:t>
      </w:r>
      <w:r w:rsidR="00557AA2" w:rsidRPr="00860462">
        <w:rPr>
          <w:b/>
          <w:bCs/>
          <w:i/>
        </w:rPr>
        <w:t xml:space="preserve">Заявка на участие в Лиги молодых специалистов </w:t>
      </w:r>
      <w:r w:rsidR="00557AA2" w:rsidRPr="00860462">
        <w:rPr>
          <w:b/>
          <w:bCs/>
          <w:i/>
          <w:lang w:val="en-US"/>
        </w:rPr>
        <w:t>X</w:t>
      </w:r>
      <w:r w:rsidR="004939EA" w:rsidRPr="00860462">
        <w:rPr>
          <w:b/>
          <w:bCs/>
          <w:i/>
          <w:lang w:val="en-US"/>
        </w:rPr>
        <w:t>IV</w:t>
      </w:r>
      <w:r w:rsidR="00557AA2" w:rsidRPr="00860462">
        <w:rPr>
          <w:b/>
          <w:bCs/>
          <w:i/>
        </w:rPr>
        <w:t xml:space="preserve"> Международного инженерного чемпионата</w:t>
      </w:r>
      <w:r w:rsidR="00A8141A" w:rsidRPr="00860462">
        <w:rPr>
          <w:b/>
          <w:bCs/>
          <w:i/>
        </w:rPr>
        <w:t xml:space="preserve"> </w:t>
      </w:r>
      <w:r w:rsidR="00557AA2" w:rsidRPr="00860462">
        <w:rPr>
          <w:b/>
          <w:bCs/>
          <w:i/>
          <w:lang w:val="en-US"/>
        </w:rPr>
        <w:t>CASE</w:t>
      </w:r>
      <w:r w:rsidR="00557AA2" w:rsidRPr="00860462">
        <w:rPr>
          <w:b/>
          <w:bCs/>
          <w:i/>
        </w:rPr>
        <w:t>-</w:t>
      </w:r>
      <w:r w:rsidR="00557AA2" w:rsidRPr="00860462">
        <w:rPr>
          <w:b/>
          <w:bCs/>
          <w:i/>
          <w:lang w:val="en-US"/>
        </w:rPr>
        <w:t>IN</w:t>
      </w:r>
    </w:p>
    <w:p w14:paraId="3CF73A17" w14:textId="77777777" w:rsidR="00564473" w:rsidRPr="00860462" w:rsidRDefault="00557AA2">
      <w:pPr>
        <w:spacing w:before="240" w:after="120"/>
        <w:ind w:firstLine="567"/>
        <w:jc w:val="center"/>
      </w:pPr>
      <w:r w:rsidRPr="00860462">
        <w:t>Уважаемый Артем Сергеевич!</w:t>
      </w:r>
    </w:p>
    <w:p w14:paraId="71187BB3" w14:textId="4528D5C5" w:rsidR="004547EE" w:rsidRPr="00860462" w:rsidRDefault="00942748" w:rsidP="00C2442E">
      <w:pPr>
        <w:spacing w:after="120"/>
        <w:ind w:firstLine="567"/>
        <w:jc w:val="both"/>
      </w:pPr>
      <w:r w:rsidRPr="00860462">
        <w:rPr>
          <w:iCs/>
        </w:rPr>
        <w:t>Компания</w:t>
      </w:r>
      <w:r w:rsidRPr="00860462">
        <w:rPr>
          <w:i/>
        </w:rPr>
        <w:t xml:space="preserve"> (указать наименование)</w:t>
      </w:r>
      <w:r w:rsidR="00557AA2" w:rsidRPr="00860462">
        <w:t xml:space="preserve"> готов</w:t>
      </w:r>
      <w:r w:rsidRPr="00860462">
        <w:t>а</w:t>
      </w:r>
      <w:r w:rsidR="00557AA2" w:rsidRPr="00860462">
        <w:t xml:space="preserve"> принять участие </w:t>
      </w:r>
      <w:r w:rsidR="005C7B91" w:rsidRPr="00860462">
        <w:t>в</w:t>
      </w:r>
      <w:r w:rsidR="00557AA2" w:rsidRPr="00860462">
        <w:t xml:space="preserve"> Лиг</w:t>
      </w:r>
      <w:r w:rsidR="005C7B91" w:rsidRPr="00860462">
        <w:t>е</w:t>
      </w:r>
      <w:r w:rsidR="00557AA2" w:rsidRPr="00860462">
        <w:t xml:space="preserve"> молодых специалистов</w:t>
      </w:r>
      <w:r w:rsidR="00F1403C" w:rsidRPr="00860462">
        <w:t xml:space="preserve"> </w:t>
      </w:r>
      <w:r w:rsidR="00A8141A" w:rsidRPr="00860462">
        <w:rPr>
          <w:iCs/>
          <w:lang w:val="en-US"/>
        </w:rPr>
        <w:t>XIV</w:t>
      </w:r>
      <w:r w:rsidR="00F1403C" w:rsidRPr="00860462">
        <w:rPr>
          <w:iCs/>
        </w:rPr>
        <w:t> </w:t>
      </w:r>
      <w:r w:rsidR="00557AA2" w:rsidRPr="00860462">
        <w:t>Международного инженерного чемпионата CASE-IN</w:t>
      </w:r>
      <w:r w:rsidRPr="00860462">
        <w:t>, в следующих проектах</w:t>
      </w:r>
      <w:r w:rsidR="004547EE" w:rsidRPr="00860462">
        <w:t xml:space="preserve">: </w:t>
      </w:r>
    </w:p>
    <w:p w14:paraId="7F5D67E9" w14:textId="1A02275C" w:rsidR="00A8141A" w:rsidRPr="00860462" w:rsidRDefault="004547EE" w:rsidP="00C2442E">
      <w:pPr>
        <w:spacing w:after="120"/>
        <w:ind w:firstLine="567"/>
        <w:jc w:val="both"/>
        <w:rPr>
          <w:i/>
          <w:iCs/>
        </w:rPr>
      </w:pPr>
      <w:r w:rsidRPr="00860462">
        <w:rPr>
          <w:b/>
          <w:bCs/>
          <w:iCs/>
        </w:rPr>
        <w:t>1.</w:t>
      </w:r>
      <w:r w:rsidRPr="00860462">
        <w:rPr>
          <w:i/>
        </w:rPr>
        <w:t xml:space="preserve"> </w:t>
      </w:r>
      <w:r w:rsidR="00EB08C0" w:rsidRPr="00860462">
        <w:rPr>
          <w:b/>
          <w:bCs/>
          <w:iCs/>
        </w:rPr>
        <w:t>Основной</w:t>
      </w:r>
      <w:r w:rsidRPr="00860462">
        <w:rPr>
          <w:b/>
          <w:bCs/>
          <w:iCs/>
        </w:rPr>
        <w:t xml:space="preserve"> сезон</w:t>
      </w:r>
      <w:r w:rsidR="00A8141A" w:rsidRPr="00860462">
        <w:rPr>
          <w:iCs/>
        </w:rPr>
        <w:t xml:space="preserve"> (февраль-март)</w:t>
      </w:r>
      <w:r w:rsidR="00F501C6" w:rsidRPr="00860462">
        <w:rPr>
          <w:iCs/>
        </w:rPr>
        <w:t xml:space="preserve"> – в отборочном этапе </w:t>
      </w:r>
      <w:r w:rsidR="00F501C6" w:rsidRPr="00860462">
        <w:rPr>
          <w:i/>
        </w:rPr>
        <w:t>№/дата</w:t>
      </w:r>
      <w:r w:rsidR="00860462" w:rsidRPr="00860462">
        <w:rPr>
          <w:rStyle w:val="afc"/>
          <w:i/>
        </w:rPr>
        <w:footnoteReference w:id="1"/>
      </w:r>
      <w:r w:rsidRPr="00860462">
        <w:rPr>
          <w:i/>
        </w:rPr>
        <w:t xml:space="preserve"> (</w:t>
      </w:r>
      <w:r w:rsidR="00557AA2" w:rsidRPr="00860462">
        <w:rPr>
          <w:i/>
        </w:rPr>
        <w:t xml:space="preserve">указать </w:t>
      </w:r>
      <w:r w:rsidR="00F501C6" w:rsidRPr="00860462">
        <w:rPr>
          <w:i/>
        </w:rPr>
        <w:t>номер/</w:t>
      </w:r>
      <w:r w:rsidR="00557AA2" w:rsidRPr="00860462">
        <w:rPr>
          <w:i/>
        </w:rPr>
        <w:t>дату отборочного этапа</w:t>
      </w:r>
      <w:r w:rsidRPr="00860462">
        <w:rPr>
          <w:i/>
        </w:rPr>
        <w:t>)</w:t>
      </w:r>
      <w:r w:rsidR="004939EA" w:rsidRPr="00860462">
        <w:t xml:space="preserve"> по направлению </w:t>
      </w:r>
      <w:r w:rsidR="004939EA" w:rsidRPr="00860462">
        <w:rPr>
          <w:i/>
          <w:iCs/>
        </w:rPr>
        <w:t>(</w:t>
      </w:r>
      <w:r w:rsidR="00A8141A" w:rsidRPr="00860462">
        <w:rPr>
          <w:i/>
          <w:iCs/>
        </w:rPr>
        <w:t>выбрать</w:t>
      </w:r>
      <w:r w:rsidR="00942748" w:rsidRPr="00860462">
        <w:rPr>
          <w:i/>
          <w:iCs/>
        </w:rPr>
        <w:t xml:space="preserve"> одно или несколько направлений</w:t>
      </w:r>
      <w:r w:rsidR="00860462" w:rsidRPr="00860462">
        <w:rPr>
          <w:rStyle w:val="afc"/>
          <w:i/>
          <w:iCs/>
        </w:rPr>
        <w:footnoteReference w:id="2"/>
      </w:r>
      <w:r w:rsidR="00A8141A" w:rsidRPr="00860462">
        <w:rPr>
          <w:i/>
          <w:iCs/>
        </w:rPr>
        <w:t>)</w:t>
      </w:r>
      <w:r w:rsidR="004939EA" w:rsidRPr="00860462">
        <w:rPr>
          <w:i/>
          <w:iCs/>
        </w:rPr>
        <w:t xml:space="preserve">: </w:t>
      </w:r>
    </w:p>
    <w:p w14:paraId="568FC907" w14:textId="6EAF7EC1" w:rsidR="00A8141A" w:rsidRPr="00860462" w:rsidRDefault="00A8141A" w:rsidP="00C2442E">
      <w:pPr>
        <w:spacing w:after="120"/>
        <w:ind w:firstLine="567"/>
        <w:jc w:val="both"/>
        <w:rPr>
          <w:i/>
          <w:iCs/>
        </w:rPr>
      </w:pPr>
      <w:r w:rsidRPr="00860462">
        <w:rPr>
          <w:i/>
          <w:iCs/>
        </w:rPr>
        <w:t>А) О</w:t>
      </w:r>
      <w:r w:rsidR="004939EA" w:rsidRPr="00860462">
        <w:rPr>
          <w:i/>
          <w:iCs/>
        </w:rPr>
        <w:t>перационная эффективность и стратегические ресурсы</w:t>
      </w:r>
      <w:r w:rsidRPr="00860462">
        <w:rPr>
          <w:i/>
          <w:iCs/>
        </w:rPr>
        <w:t>;</w:t>
      </w:r>
    </w:p>
    <w:p w14:paraId="78EE1205" w14:textId="2CAA197C" w:rsidR="00A8141A" w:rsidRPr="00860462" w:rsidRDefault="00A8141A" w:rsidP="00C2442E">
      <w:pPr>
        <w:spacing w:after="120"/>
        <w:ind w:firstLine="567"/>
        <w:jc w:val="both"/>
        <w:rPr>
          <w:i/>
          <w:iCs/>
        </w:rPr>
      </w:pPr>
      <w:r w:rsidRPr="00860462">
        <w:rPr>
          <w:i/>
          <w:iCs/>
        </w:rPr>
        <w:t>Б) У</w:t>
      </w:r>
      <w:r w:rsidR="004939EA" w:rsidRPr="00860462">
        <w:rPr>
          <w:i/>
          <w:iCs/>
        </w:rPr>
        <w:t>стойчивое развитие и ESG, технологическая независимость и риск-менеджмент;</w:t>
      </w:r>
    </w:p>
    <w:p w14:paraId="737C5B32" w14:textId="7ED23D5E" w:rsidR="00564473" w:rsidRPr="00860462" w:rsidRDefault="00A8141A" w:rsidP="00C2442E">
      <w:pPr>
        <w:spacing w:after="120"/>
        <w:ind w:firstLine="567"/>
        <w:jc w:val="both"/>
      </w:pPr>
      <w:r w:rsidRPr="00860462">
        <w:rPr>
          <w:i/>
          <w:iCs/>
        </w:rPr>
        <w:t xml:space="preserve">В) </w:t>
      </w:r>
      <w:r w:rsidR="004939EA" w:rsidRPr="00860462">
        <w:rPr>
          <w:i/>
          <w:iCs/>
        </w:rPr>
        <w:t>Цифровые решения и внедрение новых технологии</w:t>
      </w:r>
      <w:r w:rsidR="003530A0" w:rsidRPr="00860462">
        <w:rPr>
          <w:i/>
        </w:rPr>
        <w:t>)</w:t>
      </w:r>
      <w:r w:rsidR="00557AA2" w:rsidRPr="00860462">
        <w:rPr>
          <w:i/>
        </w:rPr>
        <w:t xml:space="preserve"> </w:t>
      </w:r>
      <w:r w:rsidR="00557AA2" w:rsidRPr="00860462">
        <w:t xml:space="preserve">в составе </w:t>
      </w:r>
      <w:r w:rsidR="003530A0" w:rsidRPr="00860462">
        <w:rPr>
          <w:i/>
        </w:rPr>
        <w:t>__</w:t>
      </w:r>
      <w:r w:rsidR="00557AA2" w:rsidRPr="00860462">
        <w:t xml:space="preserve"> </w:t>
      </w:r>
      <w:r w:rsidR="00942748" w:rsidRPr="00860462">
        <w:t>команд</w:t>
      </w:r>
      <w:r w:rsidRPr="00860462">
        <w:t xml:space="preserve"> </w:t>
      </w:r>
      <w:r w:rsidRPr="00860462">
        <w:rPr>
          <w:i/>
        </w:rPr>
        <w:t>(указать количество команд</w:t>
      </w:r>
      <w:r w:rsidRPr="00860462">
        <w:rPr>
          <w:i/>
        </w:rPr>
        <w:t>/ участников</w:t>
      </w:r>
      <w:r w:rsidRPr="00860462">
        <w:rPr>
          <w:i/>
        </w:rPr>
        <w:t>)</w:t>
      </w:r>
      <w:r w:rsidR="00557AA2" w:rsidRPr="00860462">
        <w:t xml:space="preserve"> </w:t>
      </w:r>
      <w:r w:rsidR="00557AA2" w:rsidRPr="00860462">
        <w:rPr>
          <w:u w:val="single"/>
        </w:rPr>
        <w:t>(Приложение №1).</w:t>
      </w:r>
    </w:p>
    <w:p w14:paraId="575ADF25" w14:textId="306652E5" w:rsidR="00942748" w:rsidRPr="00860462" w:rsidRDefault="004547EE" w:rsidP="00942748">
      <w:pPr>
        <w:spacing w:after="120"/>
        <w:ind w:firstLine="567"/>
        <w:jc w:val="both"/>
        <w:rPr>
          <w:i/>
          <w:iCs/>
        </w:rPr>
      </w:pPr>
      <w:r w:rsidRPr="00860462">
        <w:rPr>
          <w:b/>
          <w:bCs/>
        </w:rPr>
        <w:t xml:space="preserve">2. </w:t>
      </w:r>
      <w:r w:rsidR="00EB08C0" w:rsidRPr="00860462">
        <w:rPr>
          <w:b/>
          <w:bCs/>
        </w:rPr>
        <w:t xml:space="preserve">Осенний </w:t>
      </w:r>
      <w:r w:rsidR="00F501C6" w:rsidRPr="00860462">
        <w:rPr>
          <w:b/>
          <w:bCs/>
        </w:rPr>
        <w:t>кубок</w:t>
      </w:r>
      <w:r w:rsidR="00F501C6" w:rsidRPr="00860462">
        <w:t xml:space="preserve"> </w:t>
      </w:r>
      <w:r w:rsidR="00942748" w:rsidRPr="00860462">
        <w:rPr>
          <w:iCs/>
        </w:rPr>
        <w:t>(</w:t>
      </w:r>
      <w:r w:rsidR="00942748" w:rsidRPr="00860462">
        <w:rPr>
          <w:iCs/>
        </w:rPr>
        <w:t>сентябрь</w:t>
      </w:r>
      <w:r w:rsidR="00942748" w:rsidRPr="00860462">
        <w:rPr>
          <w:iCs/>
        </w:rPr>
        <w:t>-</w:t>
      </w:r>
      <w:r w:rsidR="00942748" w:rsidRPr="00860462">
        <w:rPr>
          <w:iCs/>
        </w:rPr>
        <w:t>декабрь</w:t>
      </w:r>
      <w:r w:rsidR="00942748" w:rsidRPr="00860462">
        <w:rPr>
          <w:iCs/>
        </w:rPr>
        <w:t xml:space="preserve">) – в отборочном этапе </w:t>
      </w:r>
      <w:r w:rsidR="00942748" w:rsidRPr="00860462">
        <w:rPr>
          <w:i/>
        </w:rPr>
        <w:t>№/дата (указать номер/дату отборочного этапа)</w:t>
      </w:r>
      <w:r w:rsidR="00942748" w:rsidRPr="00860462">
        <w:t xml:space="preserve"> по направлению </w:t>
      </w:r>
      <w:r w:rsidR="00942748" w:rsidRPr="00860462">
        <w:rPr>
          <w:i/>
          <w:iCs/>
        </w:rPr>
        <w:t xml:space="preserve">(выбрать одно или несколько направлений*): </w:t>
      </w:r>
    </w:p>
    <w:p w14:paraId="542F64E8" w14:textId="77777777" w:rsidR="00942748" w:rsidRPr="00860462" w:rsidRDefault="00942748" w:rsidP="00942748">
      <w:pPr>
        <w:spacing w:after="120"/>
        <w:ind w:firstLine="567"/>
        <w:jc w:val="both"/>
        <w:rPr>
          <w:i/>
          <w:iCs/>
        </w:rPr>
      </w:pPr>
      <w:r w:rsidRPr="00860462">
        <w:rPr>
          <w:i/>
          <w:iCs/>
        </w:rPr>
        <w:t>А) Операционная эффективность и стратегические ресурсы;</w:t>
      </w:r>
    </w:p>
    <w:p w14:paraId="393F09A6" w14:textId="77777777" w:rsidR="00942748" w:rsidRPr="00860462" w:rsidRDefault="00942748" w:rsidP="00942748">
      <w:pPr>
        <w:spacing w:after="120"/>
        <w:ind w:firstLine="567"/>
        <w:jc w:val="both"/>
        <w:rPr>
          <w:i/>
          <w:iCs/>
        </w:rPr>
      </w:pPr>
      <w:r w:rsidRPr="00860462">
        <w:rPr>
          <w:i/>
          <w:iCs/>
        </w:rPr>
        <w:t>Б) Устойчивое развитие и ESG, технологическая независимость и риск-менеджмент;</w:t>
      </w:r>
    </w:p>
    <w:p w14:paraId="4261F853" w14:textId="77777777" w:rsidR="00942748" w:rsidRPr="00860462" w:rsidRDefault="00942748" w:rsidP="00942748">
      <w:pPr>
        <w:spacing w:after="120"/>
        <w:ind w:firstLine="567"/>
        <w:jc w:val="both"/>
      </w:pPr>
      <w:r w:rsidRPr="00860462">
        <w:rPr>
          <w:i/>
          <w:iCs/>
        </w:rPr>
        <w:t>В) Цифровые решения и внедрение новых технологии</w:t>
      </w:r>
      <w:r w:rsidRPr="00860462">
        <w:rPr>
          <w:i/>
        </w:rPr>
        <w:t xml:space="preserve">) </w:t>
      </w:r>
      <w:r w:rsidRPr="00860462">
        <w:t xml:space="preserve">в составе </w:t>
      </w:r>
      <w:r w:rsidRPr="00860462">
        <w:rPr>
          <w:i/>
        </w:rPr>
        <w:t>__</w:t>
      </w:r>
      <w:r w:rsidRPr="00860462">
        <w:t xml:space="preserve"> команд </w:t>
      </w:r>
      <w:r w:rsidRPr="00860462">
        <w:rPr>
          <w:i/>
        </w:rPr>
        <w:t>(указать количество команд/ участников)</w:t>
      </w:r>
      <w:r w:rsidRPr="00860462">
        <w:t xml:space="preserve"> </w:t>
      </w:r>
      <w:r w:rsidRPr="00860462">
        <w:rPr>
          <w:u w:val="single"/>
        </w:rPr>
        <w:t>(Приложение №1).</w:t>
      </w:r>
    </w:p>
    <w:p w14:paraId="32451FFC" w14:textId="22878E20" w:rsidR="003A1DE0" w:rsidRPr="00860462" w:rsidRDefault="0002121D" w:rsidP="00C2442E">
      <w:pPr>
        <w:spacing w:after="120"/>
        <w:ind w:firstLine="567"/>
        <w:jc w:val="both"/>
      </w:pPr>
      <w:r w:rsidRPr="00860462">
        <w:rPr>
          <w:b/>
          <w:bCs/>
        </w:rPr>
        <w:t>3</w:t>
      </w:r>
      <w:r w:rsidR="003A1DE0" w:rsidRPr="00860462">
        <w:rPr>
          <w:b/>
          <w:bCs/>
        </w:rPr>
        <w:t xml:space="preserve">. </w:t>
      </w:r>
      <w:r w:rsidR="00942748" w:rsidRPr="00860462">
        <w:rPr>
          <w:b/>
          <w:bCs/>
        </w:rPr>
        <w:t xml:space="preserve"> </w:t>
      </w:r>
      <w:r w:rsidR="003A1DE0" w:rsidRPr="00860462">
        <w:rPr>
          <w:b/>
          <w:bCs/>
        </w:rPr>
        <w:t>Кубок РЭН</w:t>
      </w:r>
      <w:r w:rsidR="00942748" w:rsidRPr="00860462">
        <w:t xml:space="preserve"> (</w:t>
      </w:r>
      <w:r w:rsidRPr="00860462">
        <w:rPr>
          <w:iCs/>
        </w:rPr>
        <w:t>октябр</w:t>
      </w:r>
      <w:r w:rsidR="007662C7" w:rsidRPr="00860462">
        <w:rPr>
          <w:iCs/>
        </w:rPr>
        <w:t>ь</w:t>
      </w:r>
      <w:r w:rsidR="00942748" w:rsidRPr="00860462">
        <w:t>) –</w:t>
      </w:r>
      <w:r w:rsidR="003A1DE0" w:rsidRPr="00860462">
        <w:t xml:space="preserve"> </w:t>
      </w:r>
      <w:r w:rsidR="00942748" w:rsidRPr="00860462">
        <w:t>очно,</w:t>
      </w:r>
      <w:r w:rsidR="00402565" w:rsidRPr="00860462">
        <w:t xml:space="preserve"> в рамках Молодежного дня Российской энергетической</w:t>
      </w:r>
      <w:r w:rsidR="00402565" w:rsidRPr="00860462">
        <w:rPr>
          <w:i/>
          <w:iCs/>
        </w:rPr>
        <w:t xml:space="preserve"> </w:t>
      </w:r>
      <w:r w:rsidR="00402565" w:rsidRPr="00860462">
        <w:t>недели</w:t>
      </w:r>
      <w:r w:rsidR="003A1DE0" w:rsidRPr="00860462">
        <w:rPr>
          <w:i/>
        </w:rPr>
        <w:t xml:space="preserve"> </w:t>
      </w:r>
      <w:r w:rsidR="00942748" w:rsidRPr="00860462">
        <w:t xml:space="preserve">в составе </w:t>
      </w:r>
      <w:r w:rsidR="00942748" w:rsidRPr="00860462">
        <w:rPr>
          <w:i/>
        </w:rPr>
        <w:t>__</w:t>
      </w:r>
      <w:r w:rsidR="00942748" w:rsidRPr="00860462">
        <w:t xml:space="preserve"> команд </w:t>
      </w:r>
      <w:r w:rsidR="00942748" w:rsidRPr="00860462">
        <w:rPr>
          <w:i/>
        </w:rPr>
        <w:t>(указать количество команд/ участников)</w:t>
      </w:r>
      <w:r w:rsidR="00942748" w:rsidRPr="00860462">
        <w:t xml:space="preserve"> </w:t>
      </w:r>
      <w:r w:rsidR="00942748" w:rsidRPr="00860462">
        <w:rPr>
          <w:u w:val="single"/>
        </w:rPr>
        <w:t>(Приложение №1).</w:t>
      </w:r>
    </w:p>
    <w:p w14:paraId="3A2AD36B" w14:textId="2790AB9B" w:rsidR="00942748" w:rsidRPr="00860462" w:rsidRDefault="00F820AE" w:rsidP="00942748">
      <w:pPr>
        <w:spacing w:after="120"/>
        <w:ind w:firstLine="567"/>
        <w:jc w:val="both"/>
      </w:pPr>
      <w:r w:rsidRPr="00860462">
        <w:rPr>
          <w:b/>
          <w:bCs/>
        </w:rPr>
        <w:t>4.  Молодёжный глобальный прогноз развития энергетики</w:t>
      </w:r>
      <w:r w:rsidR="00942748" w:rsidRPr="00860462">
        <w:rPr>
          <w:b/>
          <w:bCs/>
        </w:rPr>
        <w:t xml:space="preserve"> </w:t>
      </w:r>
      <w:r w:rsidR="00942748" w:rsidRPr="00860462">
        <w:t>(апрель-октябрь)</w:t>
      </w:r>
      <w:r w:rsidRPr="00860462">
        <w:t xml:space="preserve"> –</w:t>
      </w:r>
      <w:r w:rsidR="00942748" w:rsidRPr="00860462">
        <w:t xml:space="preserve"> </w:t>
      </w:r>
      <w:r w:rsidR="00942748" w:rsidRPr="00860462">
        <w:t xml:space="preserve">в составе </w:t>
      </w:r>
      <w:r w:rsidR="00942748" w:rsidRPr="00860462">
        <w:rPr>
          <w:i/>
        </w:rPr>
        <w:t>__</w:t>
      </w:r>
      <w:r w:rsidR="00942748" w:rsidRPr="00860462">
        <w:t xml:space="preserve"> команд </w:t>
      </w:r>
      <w:r w:rsidR="00942748" w:rsidRPr="00860462">
        <w:rPr>
          <w:i/>
        </w:rPr>
        <w:t>(указать количество команд/ участников)</w:t>
      </w:r>
      <w:r w:rsidR="00942748" w:rsidRPr="00860462">
        <w:t xml:space="preserve"> </w:t>
      </w:r>
      <w:r w:rsidR="00942748" w:rsidRPr="00860462">
        <w:rPr>
          <w:u w:val="single"/>
        </w:rPr>
        <w:t>(Приложение №1).</w:t>
      </w:r>
    </w:p>
    <w:p w14:paraId="35F32AD9" w14:textId="77777777" w:rsidR="003A1DE0" w:rsidRPr="00860462" w:rsidRDefault="003A1DE0" w:rsidP="00292D23">
      <w:pPr>
        <w:jc w:val="both"/>
      </w:pPr>
    </w:p>
    <w:p w14:paraId="265F5FDC" w14:textId="77777777" w:rsidR="00EB08C0" w:rsidRPr="00860462" w:rsidRDefault="00EB08C0" w:rsidP="00EB08C0">
      <w:pPr>
        <w:ind w:firstLine="567"/>
        <w:jc w:val="both"/>
      </w:pPr>
    </w:p>
    <w:p w14:paraId="5A52E0A7" w14:textId="77777777" w:rsidR="00564473" w:rsidRPr="00860462" w:rsidRDefault="00557AA2">
      <w:pPr>
        <w:ind w:firstLine="567"/>
        <w:jc w:val="both"/>
      </w:pPr>
      <w:r w:rsidRPr="00860462">
        <w:t>С Правилами участия ознакомлены.</w:t>
      </w:r>
    </w:p>
    <w:p w14:paraId="38815A35" w14:textId="77777777" w:rsidR="00564473" w:rsidRPr="00860462" w:rsidRDefault="00557AA2">
      <w:pPr>
        <w:ind w:firstLine="567"/>
        <w:jc w:val="both"/>
        <w:rPr>
          <w:i/>
          <w:u w:val="single"/>
        </w:rPr>
      </w:pPr>
      <w:r w:rsidRPr="00860462">
        <w:t xml:space="preserve">Контактное лицо для взаимодействия – </w:t>
      </w:r>
      <w:r w:rsidRPr="00860462">
        <w:rPr>
          <w:i/>
          <w:u w:val="single"/>
        </w:rPr>
        <w:t xml:space="preserve">ФИО, должность, мобильный телефон, </w:t>
      </w:r>
      <w:r w:rsidRPr="00860462">
        <w:rPr>
          <w:i/>
          <w:u w:val="single"/>
          <w:lang w:val="en-US"/>
        </w:rPr>
        <w:t>e</w:t>
      </w:r>
      <w:r w:rsidRPr="00860462">
        <w:rPr>
          <w:i/>
          <w:u w:val="single"/>
        </w:rPr>
        <w:t>-</w:t>
      </w:r>
      <w:r w:rsidRPr="00860462">
        <w:rPr>
          <w:i/>
          <w:u w:val="single"/>
          <w:lang w:val="en-US"/>
        </w:rPr>
        <w:t>mail</w:t>
      </w:r>
      <w:r w:rsidRPr="00860462">
        <w:rPr>
          <w:i/>
          <w:u w:val="single"/>
        </w:rPr>
        <w:t>.</w:t>
      </w:r>
      <w:proofErr w:type="spellStart"/>
      <w:r w:rsidRPr="00860462">
        <w:rPr>
          <w:i/>
          <w:u w:val="single"/>
          <w:lang w:val="en-US"/>
        </w:rPr>
        <w:t>ru</w:t>
      </w:r>
      <w:proofErr w:type="spellEnd"/>
      <w:r w:rsidRPr="00860462">
        <w:rPr>
          <w:i/>
          <w:u w:val="single"/>
        </w:rPr>
        <w:t>.</w:t>
      </w:r>
    </w:p>
    <w:p w14:paraId="556E808A" w14:textId="77777777" w:rsidR="00564473" w:rsidRPr="00860462" w:rsidRDefault="00564473">
      <w:pPr>
        <w:ind w:firstLine="567"/>
        <w:jc w:val="both"/>
        <w:rPr>
          <w:i/>
        </w:rPr>
      </w:pPr>
    </w:p>
    <w:p w14:paraId="197E83B1" w14:textId="77777777" w:rsidR="00564473" w:rsidRPr="00860462" w:rsidRDefault="00564473" w:rsidP="00292D23">
      <w:pPr>
        <w:jc w:val="both"/>
      </w:pPr>
    </w:p>
    <w:p w14:paraId="258ED666" w14:textId="77777777" w:rsidR="00564473" w:rsidRPr="00860462" w:rsidRDefault="00564473">
      <w:pPr>
        <w:ind w:firstLine="567"/>
        <w:jc w:val="both"/>
      </w:pPr>
    </w:p>
    <w:p w14:paraId="73C3CA43" w14:textId="77777777" w:rsidR="00564473" w:rsidRPr="00860462" w:rsidRDefault="00564473">
      <w:pPr>
        <w:ind w:firstLine="567"/>
        <w:jc w:val="both"/>
      </w:pPr>
    </w:p>
    <w:p w14:paraId="393369EC" w14:textId="77777777" w:rsidR="00564473" w:rsidRPr="00860462" w:rsidRDefault="00557AA2">
      <w:pPr>
        <w:ind w:firstLine="567"/>
        <w:jc w:val="both"/>
      </w:pPr>
      <w:r w:rsidRPr="00860462">
        <w:t>Генеральный директор                                                                           ФИО/подпись</w:t>
      </w:r>
    </w:p>
    <w:p w14:paraId="047346B3" w14:textId="77777777" w:rsidR="00564473" w:rsidRDefault="00564473">
      <w:pPr>
        <w:ind w:firstLine="567"/>
        <w:jc w:val="both"/>
      </w:pPr>
    </w:p>
    <w:p w14:paraId="468929F8" w14:textId="77777777" w:rsidR="00292D23" w:rsidRDefault="00292D23">
      <w:pPr>
        <w:ind w:firstLine="567"/>
        <w:jc w:val="both"/>
      </w:pPr>
    </w:p>
    <w:p w14:paraId="24B86B04" w14:textId="60802793" w:rsidR="00292D23" w:rsidRPr="00860462" w:rsidRDefault="00292D23">
      <w:pPr>
        <w:ind w:firstLine="567"/>
        <w:jc w:val="both"/>
      </w:pPr>
      <w:r>
        <w:t xml:space="preserve">Больше о проектах для Молодых специалистов </w:t>
      </w:r>
      <w:hyperlink r:id="rId8" w:anchor="gid=1137058931" w:history="1">
        <w:r w:rsidRPr="00292D23">
          <w:rPr>
            <w:rStyle w:val="af2"/>
          </w:rPr>
          <w:t>План-график ключевых мероприятий Фонда «Надежная смена» 2026 год - Google Таблицы</w:t>
        </w:r>
      </w:hyperlink>
    </w:p>
    <w:p w14:paraId="556BEAD6" w14:textId="77777777" w:rsidR="00564473" w:rsidRPr="00860462" w:rsidRDefault="00564473">
      <w:pPr>
        <w:ind w:firstLine="567"/>
        <w:jc w:val="both"/>
        <w:sectPr w:rsidR="00564473" w:rsidRPr="00860462">
          <w:headerReference w:type="default" r:id="rId9"/>
          <w:footerReference w:type="first" r:id="rId10"/>
          <w:pgSz w:w="11906" w:h="16838"/>
          <w:pgMar w:top="1134" w:right="567" w:bottom="1134" w:left="1134" w:header="425" w:footer="709" w:gutter="0"/>
          <w:cols w:space="708"/>
          <w:titlePg/>
          <w:docGrid w:linePitch="360"/>
        </w:sectPr>
      </w:pPr>
    </w:p>
    <w:p w14:paraId="281CFB38" w14:textId="112F7AE1" w:rsidR="005C7B91" w:rsidRPr="00860462" w:rsidRDefault="00557AA2" w:rsidP="005C7B91">
      <w:pPr>
        <w:jc w:val="right"/>
      </w:pPr>
      <w:r w:rsidRPr="00860462">
        <w:lastRenderedPageBreak/>
        <w:t xml:space="preserve">Приложение №1 – Состав участников </w:t>
      </w:r>
    </w:p>
    <w:p w14:paraId="7ADE6743" w14:textId="65AD8176" w:rsidR="00564473" w:rsidRPr="00860462" w:rsidRDefault="00557AA2">
      <w:pPr>
        <w:jc w:val="right"/>
      </w:pPr>
      <w:r w:rsidRPr="00860462">
        <w:t>Лиги молодых специалистов 202</w:t>
      </w:r>
      <w:r w:rsidR="004939EA" w:rsidRPr="00860462">
        <w:t>6</w:t>
      </w:r>
      <w:r w:rsidR="00B5286E" w:rsidRPr="00860462">
        <w:t xml:space="preserve"> г.</w:t>
      </w:r>
      <w:r w:rsidRPr="00860462">
        <w:t xml:space="preserve"> </w:t>
      </w:r>
    </w:p>
    <w:p w14:paraId="603F5A04" w14:textId="371124D0" w:rsidR="003530A0" w:rsidRPr="00860462" w:rsidRDefault="00320357" w:rsidP="00A82D3C">
      <w:pPr>
        <w:jc w:val="center"/>
        <w:rPr>
          <w:b/>
        </w:rPr>
      </w:pPr>
      <w:r w:rsidRPr="00860462">
        <w:rPr>
          <w:b/>
        </w:rPr>
        <w:t xml:space="preserve">Название </w:t>
      </w:r>
      <w:r w:rsidR="004547EE" w:rsidRPr="00860462">
        <w:rPr>
          <w:b/>
        </w:rPr>
        <w:t>команды: _____________</w:t>
      </w:r>
    </w:p>
    <w:p w14:paraId="27BE13B5" w14:textId="7BEAA80B" w:rsidR="004547EE" w:rsidRPr="00860462" w:rsidRDefault="00C55A73" w:rsidP="00A82D3C">
      <w:pPr>
        <w:jc w:val="center"/>
        <w:rPr>
          <w:b/>
        </w:rPr>
      </w:pPr>
      <w:r w:rsidRPr="00860462">
        <w:rPr>
          <w:b/>
        </w:rPr>
        <w:t xml:space="preserve">Дата </w:t>
      </w:r>
      <w:r w:rsidR="00F501C6" w:rsidRPr="00860462">
        <w:rPr>
          <w:b/>
        </w:rPr>
        <w:t>участия</w:t>
      </w:r>
      <w:r w:rsidRPr="00860462">
        <w:rPr>
          <w:b/>
        </w:rPr>
        <w:t>: _____________</w:t>
      </w:r>
    </w:p>
    <w:p w14:paraId="65013796" w14:textId="77777777" w:rsidR="00C55A73" w:rsidRPr="00860462" w:rsidRDefault="00C55A73" w:rsidP="00A82D3C">
      <w:pPr>
        <w:jc w:val="center"/>
        <w:rPr>
          <w:b/>
        </w:rPr>
      </w:pPr>
    </w:p>
    <w:tbl>
      <w:tblPr>
        <w:tblStyle w:val="aff2"/>
        <w:tblW w:w="15421" w:type="dxa"/>
        <w:tblLook w:val="04A0" w:firstRow="1" w:lastRow="0" w:firstColumn="1" w:lastColumn="0" w:noHBand="0" w:noVBand="1"/>
      </w:tblPr>
      <w:tblGrid>
        <w:gridCol w:w="477"/>
        <w:gridCol w:w="1503"/>
        <w:gridCol w:w="1909"/>
        <w:gridCol w:w="1669"/>
        <w:gridCol w:w="1408"/>
        <w:gridCol w:w="1676"/>
        <w:gridCol w:w="1683"/>
        <w:gridCol w:w="1517"/>
        <w:gridCol w:w="1533"/>
        <w:gridCol w:w="2046"/>
      </w:tblGrid>
      <w:tr w:rsidR="00A8141A" w:rsidRPr="00860462" w14:paraId="4FEE1E6D" w14:textId="0B5C5327" w:rsidTr="00942748">
        <w:trPr>
          <w:trHeight w:val="683"/>
        </w:trPr>
        <w:tc>
          <w:tcPr>
            <w:tcW w:w="477" w:type="dxa"/>
            <w:vAlign w:val="center"/>
          </w:tcPr>
          <w:p w14:paraId="5E6A4C7D" w14:textId="77777777" w:rsidR="00A8141A" w:rsidRPr="00860462" w:rsidRDefault="00A8141A" w:rsidP="00F501C6">
            <w:pPr>
              <w:jc w:val="center"/>
              <w:rPr>
                <w:b/>
              </w:rPr>
            </w:pPr>
            <w:r w:rsidRPr="00860462">
              <w:rPr>
                <w:b/>
              </w:rPr>
              <w:t>№</w:t>
            </w:r>
          </w:p>
        </w:tc>
        <w:tc>
          <w:tcPr>
            <w:tcW w:w="1503" w:type="dxa"/>
            <w:vAlign w:val="center"/>
          </w:tcPr>
          <w:p w14:paraId="388CBC05" w14:textId="3643A48C" w:rsidR="00A8141A" w:rsidRPr="00860462" w:rsidRDefault="00A8141A" w:rsidP="00F501C6">
            <w:pPr>
              <w:jc w:val="center"/>
              <w:rPr>
                <w:b/>
              </w:rPr>
            </w:pPr>
            <w:r w:rsidRPr="00860462">
              <w:rPr>
                <w:b/>
              </w:rPr>
              <w:t>ФИО участников</w:t>
            </w:r>
          </w:p>
        </w:tc>
        <w:tc>
          <w:tcPr>
            <w:tcW w:w="1909" w:type="dxa"/>
            <w:vAlign w:val="center"/>
          </w:tcPr>
          <w:p w14:paraId="7A747EF1" w14:textId="78E691CA" w:rsidR="00A8141A" w:rsidRPr="00860462" w:rsidRDefault="00A8141A" w:rsidP="00F501C6">
            <w:pPr>
              <w:jc w:val="center"/>
              <w:rPr>
                <w:b/>
              </w:rPr>
            </w:pPr>
            <w:r w:rsidRPr="00860462">
              <w:rPr>
                <w:b/>
              </w:rPr>
              <w:t>ФИО капитана</w:t>
            </w:r>
          </w:p>
        </w:tc>
        <w:tc>
          <w:tcPr>
            <w:tcW w:w="1669" w:type="dxa"/>
            <w:vAlign w:val="center"/>
          </w:tcPr>
          <w:p w14:paraId="1B2D6CDE" w14:textId="2D51A1C5" w:rsidR="00A8141A" w:rsidRPr="00860462" w:rsidRDefault="00A8141A" w:rsidP="00F501C6">
            <w:pPr>
              <w:jc w:val="center"/>
              <w:rPr>
                <w:b/>
              </w:rPr>
            </w:pPr>
            <w:r w:rsidRPr="00860462">
              <w:rPr>
                <w:b/>
              </w:rPr>
              <w:t>Направление</w:t>
            </w:r>
          </w:p>
        </w:tc>
        <w:tc>
          <w:tcPr>
            <w:tcW w:w="1408" w:type="dxa"/>
            <w:vAlign w:val="center"/>
          </w:tcPr>
          <w:p w14:paraId="1CE66D01" w14:textId="25ED499A" w:rsidR="00A8141A" w:rsidRPr="00860462" w:rsidRDefault="00A8141A" w:rsidP="00F501C6">
            <w:pPr>
              <w:jc w:val="center"/>
              <w:rPr>
                <w:b/>
              </w:rPr>
            </w:pPr>
            <w:r w:rsidRPr="00860462">
              <w:rPr>
                <w:b/>
              </w:rPr>
              <w:t>Дата рождения</w:t>
            </w:r>
          </w:p>
        </w:tc>
        <w:tc>
          <w:tcPr>
            <w:tcW w:w="1676" w:type="dxa"/>
            <w:vAlign w:val="center"/>
          </w:tcPr>
          <w:p w14:paraId="3B205ECE" w14:textId="242288C6" w:rsidR="00A8141A" w:rsidRPr="00860462" w:rsidRDefault="00A8141A" w:rsidP="00F501C6">
            <w:pPr>
              <w:jc w:val="center"/>
              <w:rPr>
                <w:b/>
              </w:rPr>
            </w:pPr>
            <w:r w:rsidRPr="00860462">
              <w:rPr>
                <w:b/>
              </w:rPr>
              <w:t>Организация</w:t>
            </w:r>
          </w:p>
        </w:tc>
        <w:tc>
          <w:tcPr>
            <w:tcW w:w="1683" w:type="dxa"/>
            <w:vAlign w:val="center"/>
          </w:tcPr>
          <w:p w14:paraId="4EF0893E" w14:textId="2E778B1B" w:rsidR="00A8141A" w:rsidRPr="00860462" w:rsidRDefault="00A8141A" w:rsidP="00F501C6">
            <w:pPr>
              <w:jc w:val="center"/>
              <w:rPr>
                <w:b/>
              </w:rPr>
            </w:pPr>
            <w:r w:rsidRPr="00860462">
              <w:rPr>
                <w:b/>
              </w:rPr>
              <w:t>Должность</w:t>
            </w:r>
          </w:p>
        </w:tc>
        <w:tc>
          <w:tcPr>
            <w:tcW w:w="1517" w:type="dxa"/>
            <w:vAlign w:val="center"/>
          </w:tcPr>
          <w:p w14:paraId="7CCDED1B" w14:textId="77777777" w:rsidR="00A8141A" w:rsidRPr="00860462" w:rsidRDefault="00A8141A" w:rsidP="00F501C6">
            <w:pPr>
              <w:jc w:val="center"/>
              <w:rPr>
                <w:b/>
              </w:rPr>
            </w:pPr>
            <w:r w:rsidRPr="00860462">
              <w:rPr>
                <w:b/>
              </w:rPr>
              <w:t>Почта</w:t>
            </w:r>
          </w:p>
        </w:tc>
        <w:tc>
          <w:tcPr>
            <w:tcW w:w="1533" w:type="dxa"/>
            <w:vAlign w:val="center"/>
          </w:tcPr>
          <w:p w14:paraId="030E1FFF" w14:textId="77777777" w:rsidR="00A8141A" w:rsidRPr="00860462" w:rsidRDefault="00A8141A" w:rsidP="00F501C6">
            <w:pPr>
              <w:jc w:val="center"/>
              <w:rPr>
                <w:b/>
              </w:rPr>
            </w:pPr>
            <w:r w:rsidRPr="00860462">
              <w:rPr>
                <w:b/>
              </w:rPr>
              <w:t>Телефон</w:t>
            </w:r>
          </w:p>
        </w:tc>
        <w:tc>
          <w:tcPr>
            <w:tcW w:w="2046" w:type="dxa"/>
            <w:vAlign w:val="center"/>
          </w:tcPr>
          <w:p w14:paraId="55DADD23" w14:textId="6A87845F" w:rsidR="00A8141A" w:rsidRPr="00860462" w:rsidRDefault="00A8141A" w:rsidP="00F501C6">
            <w:pPr>
              <w:jc w:val="center"/>
              <w:rPr>
                <w:b/>
              </w:rPr>
            </w:pPr>
            <w:r w:rsidRPr="00860462">
              <w:rPr>
                <w:b/>
              </w:rPr>
              <w:t>Формат участия*</w:t>
            </w:r>
          </w:p>
          <w:p w14:paraId="6FEEAA53" w14:textId="48626872" w:rsidR="00A8141A" w:rsidRPr="00860462" w:rsidRDefault="00A8141A" w:rsidP="00F501C6">
            <w:pPr>
              <w:jc w:val="center"/>
              <w:rPr>
                <w:b/>
              </w:rPr>
            </w:pPr>
            <w:r w:rsidRPr="00860462">
              <w:rPr>
                <w:b/>
              </w:rPr>
              <w:t>(выбрать из предложенного)</w:t>
            </w:r>
          </w:p>
        </w:tc>
      </w:tr>
      <w:tr w:rsidR="00A8141A" w:rsidRPr="00860462" w14:paraId="63525525" w14:textId="320923F8" w:rsidTr="00942748">
        <w:trPr>
          <w:trHeight w:val="360"/>
        </w:trPr>
        <w:tc>
          <w:tcPr>
            <w:tcW w:w="477" w:type="dxa"/>
          </w:tcPr>
          <w:p w14:paraId="7D121C8E" w14:textId="77777777" w:rsidR="00A8141A" w:rsidRPr="00860462" w:rsidRDefault="00A8141A" w:rsidP="00F501C6">
            <w:pPr>
              <w:pStyle w:val="af1"/>
              <w:numPr>
                <w:ilvl w:val="0"/>
                <w:numId w:val="7"/>
              </w:numPr>
              <w:ind w:left="0" w:firstLine="0"/>
              <w:jc w:val="center"/>
            </w:pPr>
          </w:p>
        </w:tc>
        <w:tc>
          <w:tcPr>
            <w:tcW w:w="1503" w:type="dxa"/>
          </w:tcPr>
          <w:p w14:paraId="06B61D16" w14:textId="77777777" w:rsidR="00A8141A" w:rsidRPr="00860462" w:rsidRDefault="00A8141A" w:rsidP="00F501C6">
            <w:pPr>
              <w:jc w:val="center"/>
            </w:pPr>
          </w:p>
        </w:tc>
        <w:tc>
          <w:tcPr>
            <w:tcW w:w="1909" w:type="dxa"/>
            <w:vMerge w:val="restart"/>
          </w:tcPr>
          <w:p w14:paraId="6BDDF6B0" w14:textId="77777777" w:rsidR="00A8141A" w:rsidRPr="00860462" w:rsidRDefault="00A8141A" w:rsidP="00F501C6">
            <w:pPr>
              <w:jc w:val="center"/>
            </w:pPr>
          </w:p>
        </w:tc>
        <w:tc>
          <w:tcPr>
            <w:tcW w:w="1669" w:type="dxa"/>
          </w:tcPr>
          <w:p w14:paraId="437E6454" w14:textId="77777777" w:rsidR="00A8141A" w:rsidRPr="00860462" w:rsidRDefault="00A8141A" w:rsidP="00F501C6">
            <w:pPr>
              <w:jc w:val="center"/>
            </w:pPr>
          </w:p>
        </w:tc>
        <w:tc>
          <w:tcPr>
            <w:tcW w:w="1408" w:type="dxa"/>
          </w:tcPr>
          <w:p w14:paraId="52EBF971" w14:textId="38B644E9" w:rsidR="00A8141A" w:rsidRPr="00860462" w:rsidRDefault="00A8141A" w:rsidP="00F501C6">
            <w:pPr>
              <w:jc w:val="center"/>
            </w:pPr>
          </w:p>
        </w:tc>
        <w:tc>
          <w:tcPr>
            <w:tcW w:w="1676" w:type="dxa"/>
          </w:tcPr>
          <w:p w14:paraId="68F7DDBC" w14:textId="77777777" w:rsidR="00A8141A" w:rsidRPr="00860462" w:rsidRDefault="00A8141A" w:rsidP="00F501C6">
            <w:pPr>
              <w:jc w:val="center"/>
            </w:pPr>
          </w:p>
        </w:tc>
        <w:tc>
          <w:tcPr>
            <w:tcW w:w="1683" w:type="dxa"/>
          </w:tcPr>
          <w:p w14:paraId="41CD338D" w14:textId="63E1D010" w:rsidR="00A8141A" w:rsidRPr="00860462" w:rsidRDefault="00A8141A" w:rsidP="00F501C6">
            <w:pPr>
              <w:jc w:val="center"/>
            </w:pPr>
          </w:p>
        </w:tc>
        <w:tc>
          <w:tcPr>
            <w:tcW w:w="1517" w:type="dxa"/>
          </w:tcPr>
          <w:p w14:paraId="783F7758" w14:textId="77777777" w:rsidR="00A8141A" w:rsidRPr="00860462" w:rsidRDefault="00A8141A" w:rsidP="00F501C6">
            <w:pPr>
              <w:jc w:val="center"/>
            </w:pPr>
          </w:p>
        </w:tc>
        <w:tc>
          <w:tcPr>
            <w:tcW w:w="1533" w:type="dxa"/>
          </w:tcPr>
          <w:p w14:paraId="35D263FB" w14:textId="77777777" w:rsidR="00A8141A" w:rsidRPr="00860462" w:rsidRDefault="00A8141A" w:rsidP="00F501C6">
            <w:pPr>
              <w:jc w:val="center"/>
            </w:pPr>
          </w:p>
        </w:tc>
        <w:tc>
          <w:tcPr>
            <w:tcW w:w="2046" w:type="dxa"/>
            <w:vMerge w:val="restart"/>
            <w:vAlign w:val="center"/>
          </w:tcPr>
          <w:p w14:paraId="024DCA5D" w14:textId="77777777" w:rsidR="00A8141A" w:rsidRPr="00860462" w:rsidRDefault="00A8141A" w:rsidP="00F501C6">
            <w:pPr>
              <w:jc w:val="center"/>
            </w:pPr>
            <w:r w:rsidRPr="00860462">
              <w:t>Основной сезон</w:t>
            </w:r>
          </w:p>
          <w:p w14:paraId="7D59094E" w14:textId="77777777" w:rsidR="00A8141A" w:rsidRPr="00860462" w:rsidRDefault="00A8141A" w:rsidP="00F501C6">
            <w:pPr>
              <w:jc w:val="center"/>
            </w:pPr>
            <w:r w:rsidRPr="00860462">
              <w:t xml:space="preserve">Осенний кубок </w:t>
            </w:r>
          </w:p>
          <w:p w14:paraId="23B5B7A3" w14:textId="29D4F78E" w:rsidR="00A8141A" w:rsidRPr="00860462" w:rsidRDefault="00A8141A" w:rsidP="00F501C6">
            <w:pPr>
              <w:jc w:val="center"/>
            </w:pPr>
            <w:r w:rsidRPr="00860462">
              <w:t xml:space="preserve">Кубок РЭН </w:t>
            </w:r>
            <w:r w:rsidRPr="00860462">
              <w:br/>
              <w:t>Прогноз</w:t>
            </w:r>
          </w:p>
        </w:tc>
      </w:tr>
      <w:tr w:rsidR="00A8141A" w:rsidRPr="00860462" w14:paraId="32666FC5" w14:textId="0D52BA31" w:rsidTr="00942748">
        <w:trPr>
          <w:trHeight w:val="341"/>
        </w:trPr>
        <w:tc>
          <w:tcPr>
            <w:tcW w:w="477" w:type="dxa"/>
          </w:tcPr>
          <w:p w14:paraId="689958C9" w14:textId="77777777" w:rsidR="00A8141A" w:rsidRPr="00860462" w:rsidRDefault="00A8141A" w:rsidP="00F501C6">
            <w:pPr>
              <w:pStyle w:val="af1"/>
              <w:numPr>
                <w:ilvl w:val="0"/>
                <w:numId w:val="7"/>
              </w:numPr>
              <w:ind w:left="0" w:firstLine="0"/>
              <w:jc w:val="center"/>
            </w:pPr>
          </w:p>
        </w:tc>
        <w:tc>
          <w:tcPr>
            <w:tcW w:w="1503" w:type="dxa"/>
          </w:tcPr>
          <w:p w14:paraId="286B1515" w14:textId="77777777" w:rsidR="00A8141A" w:rsidRPr="00860462" w:rsidRDefault="00A8141A" w:rsidP="00F501C6">
            <w:pPr>
              <w:jc w:val="center"/>
            </w:pPr>
          </w:p>
        </w:tc>
        <w:tc>
          <w:tcPr>
            <w:tcW w:w="1909" w:type="dxa"/>
            <w:vMerge/>
          </w:tcPr>
          <w:p w14:paraId="67008560" w14:textId="77777777" w:rsidR="00A8141A" w:rsidRPr="00860462" w:rsidRDefault="00A8141A" w:rsidP="00F501C6">
            <w:pPr>
              <w:jc w:val="center"/>
            </w:pPr>
          </w:p>
        </w:tc>
        <w:tc>
          <w:tcPr>
            <w:tcW w:w="1669" w:type="dxa"/>
          </w:tcPr>
          <w:p w14:paraId="239B6DA6" w14:textId="77777777" w:rsidR="00A8141A" w:rsidRPr="00860462" w:rsidRDefault="00A8141A" w:rsidP="00F501C6">
            <w:pPr>
              <w:jc w:val="center"/>
            </w:pPr>
          </w:p>
        </w:tc>
        <w:tc>
          <w:tcPr>
            <w:tcW w:w="1408" w:type="dxa"/>
          </w:tcPr>
          <w:p w14:paraId="42ED739F" w14:textId="62DBC181" w:rsidR="00A8141A" w:rsidRPr="00860462" w:rsidRDefault="00A8141A" w:rsidP="00F501C6">
            <w:pPr>
              <w:jc w:val="center"/>
            </w:pPr>
          </w:p>
        </w:tc>
        <w:tc>
          <w:tcPr>
            <w:tcW w:w="1676" w:type="dxa"/>
          </w:tcPr>
          <w:p w14:paraId="6103A570" w14:textId="77777777" w:rsidR="00A8141A" w:rsidRPr="00860462" w:rsidRDefault="00A8141A" w:rsidP="00F501C6">
            <w:pPr>
              <w:jc w:val="center"/>
            </w:pPr>
          </w:p>
        </w:tc>
        <w:tc>
          <w:tcPr>
            <w:tcW w:w="1683" w:type="dxa"/>
          </w:tcPr>
          <w:p w14:paraId="2A79738E" w14:textId="08027308" w:rsidR="00A8141A" w:rsidRPr="00860462" w:rsidRDefault="00A8141A" w:rsidP="00F501C6">
            <w:pPr>
              <w:jc w:val="center"/>
            </w:pPr>
          </w:p>
        </w:tc>
        <w:tc>
          <w:tcPr>
            <w:tcW w:w="1517" w:type="dxa"/>
          </w:tcPr>
          <w:p w14:paraId="1052CB6E" w14:textId="77777777" w:rsidR="00A8141A" w:rsidRPr="00860462" w:rsidRDefault="00A8141A" w:rsidP="00F501C6">
            <w:pPr>
              <w:jc w:val="center"/>
            </w:pPr>
          </w:p>
        </w:tc>
        <w:tc>
          <w:tcPr>
            <w:tcW w:w="1533" w:type="dxa"/>
          </w:tcPr>
          <w:p w14:paraId="53530151" w14:textId="77777777" w:rsidR="00A8141A" w:rsidRPr="00860462" w:rsidRDefault="00A8141A" w:rsidP="00F501C6">
            <w:pPr>
              <w:jc w:val="center"/>
            </w:pPr>
          </w:p>
        </w:tc>
        <w:tc>
          <w:tcPr>
            <w:tcW w:w="2046" w:type="dxa"/>
            <w:vMerge/>
          </w:tcPr>
          <w:p w14:paraId="39BD9256" w14:textId="77777777" w:rsidR="00A8141A" w:rsidRPr="00860462" w:rsidRDefault="00A8141A" w:rsidP="00F501C6">
            <w:pPr>
              <w:jc w:val="center"/>
            </w:pPr>
          </w:p>
        </w:tc>
      </w:tr>
      <w:tr w:rsidR="00A8141A" w:rsidRPr="00860462" w14:paraId="7B070452" w14:textId="38A3D159" w:rsidTr="00942748">
        <w:trPr>
          <w:trHeight w:val="341"/>
        </w:trPr>
        <w:tc>
          <w:tcPr>
            <w:tcW w:w="477" w:type="dxa"/>
          </w:tcPr>
          <w:p w14:paraId="1EDAAF43" w14:textId="77777777" w:rsidR="00A8141A" w:rsidRPr="00860462" w:rsidRDefault="00A8141A" w:rsidP="00F501C6">
            <w:pPr>
              <w:pStyle w:val="af1"/>
              <w:numPr>
                <w:ilvl w:val="0"/>
                <w:numId w:val="7"/>
              </w:numPr>
              <w:ind w:left="0" w:firstLine="0"/>
              <w:jc w:val="center"/>
            </w:pPr>
          </w:p>
        </w:tc>
        <w:tc>
          <w:tcPr>
            <w:tcW w:w="1503" w:type="dxa"/>
          </w:tcPr>
          <w:p w14:paraId="41FE9410" w14:textId="77777777" w:rsidR="00A8141A" w:rsidRPr="00860462" w:rsidRDefault="00A8141A" w:rsidP="00F501C6">
            <w:pPr>
              <w:jc w:val="center"/>
            </w:pPr>
          </w:p>
        </w:tc>
        <w:tc>
          <w:tcPr>
            <w:tcW w:w="1909" w:type="dxa"/>
            <w:vMerge/>
          </w:tcPr>
          <w:p w14:paraId="0128D69F" w14:textId="77777777" w:rsidR="00A8141A" w:rsidRPr="00860462" w:rsidRDefault="00A8141A" w:rsidP="00F501C6">
            <w:pPr>
              <w:jc w:val="center"/>
            </w:pPr>
          </w:p>
        </w:tc>
        <w:tc>
          <w:tcPr>
            <w:tcW w:w="1669" w:type="dxa"/>
          </w:tcPr>
          <w:p w14:paraId="138C41AD" w14:textId="77777777" w:rsidR="00A8141A" w:rsidRPr="00860462" w:rsidRDefault="00A8141A" w:rsidP="00F501C6">
            <w:pPr>
              <w:jc w:val="center"/>
            </w:pPr>
          </w:p>
        </w:tc>
        <w:tc>
          <w:tcPr>
            <w:tcW w:w="1408" w:type="dxa"/>
          </w:tcPr>
          <w:p w14:paraId="7944781A" w14:textId="1CCA2F7B" w:rsidR="00A8141A" w:rsidRPr="00860462" w:rsidRDefault="00A8141A" w:rsidP="00F501C6">
            <w:pPr>
              <w:jc w:val="center"/>
            </w:pPr>
          </w:p>
        </w:tc>
        <w:tc>
          <w:tcPr>
            <w:tcW w:w="1676" w:type="dxa"/>
          </w:tcPr>
          <w:p w14:paraId="55AF3068" w14:textId="77777777" w:rsidR="00A8141A" w:rsidRPr="00860462" w:rsidRDefault="00A8141A" w:rsidP="00F501C6">
            <w:pPr>
              <w:jc w:val="center"/>
            </w:pPr>
          </w:p>
        </w:tc>
        <w:tc>
          <w:tcPr>
            <w:tcW w:w="1683" w:type="dxa"/>
          </w:tcPr>
          <w:p w14:paraId="52C08537" w14:textId="63EEA7FB" w:rsidR="00A8141A" w:rsidRPr="00860462" w:rsidRDefault="00A8141A" w:rsidP="00F501C6">
            <w:pPr>
              <w:jc w:val="center"/>
            </w:pPr>
          </w:p>
        </w:tc>
        <w:tc>
          <w:tcPr>
            <w:tcW w:w="1517" w:type="dxa"/>
          </w:tcPr>
          <w:p w14:paraId="3EC36DEA" w14:textId="77777777" w:rsidR="00A8141A" w:rsidRPr="00860462" w:rsidRDefault="00A8141A" w:rsidP="00F501C6">
            <w:pPr>
              <w:jc w:val="center"/>
            </w:pPr>
          </w:p>
        </w:tc>
        <w:tc>
          <w:tcPr>
            <w:tcW w:w="1533" w:type="dxa"/>
          </w:tcPr>
          <w:p w14:paraId="6A5C892A" w14:textId="77777777" w:rsidR="00A8141A" w:rsidRPr="00860462" w:rsidRDefault="00A8141A" w:rsidP="00F501C6">
            <w:pPr>
              <w:jc w:val="center"/>
            </w:pPr>
          </w:p>
        </w:tc>
        <w:tc>
          <w:tcPr>
            <w:tcW w:w="2046" w:type="dxa"/>
            <w:vMerge/>
          </w:tcPr>
          <w:p w14:paraId="7FA31094" w14:textId="77777777" w:rsidR="00A8141A" w:rsidRPr="00860462" w:rsidRDefault="00A8141A" w:rsidP="00F501C6">
            <w:pPr>
              <w:jc w:val="center"/>
            </w:pPr>
          </w:p>
        </w:tc>
      </w:tr>
      <w:tr w:rsidR="00A8141A" w:rsidRPr="00860462" w14:paraId="259E8F17" w14:textId="2DC00862" w:rsidTr="00942748">
        <w:trPr>
          <w:trHeight w:val="322"/>
        </w:trPr>
        <w:tc>
          <w:tcPr>
            <w:tcW w:w="477" w:type="dxa"/>
          </w:tcPr>
          <w:p w14:paraId="573DA57D" w14:textId="77777777" w:rsidR="00A8141A" w:rsidRPr="00860462" w:rsidRDefault="00A8141A" w:rsidP="00F501C6">
            <w:pPr>
              <w:pStyle w:val="af1"/>
              <w:numPr>
                <w:ilvl w:val="0"/>
                <w:numId w:val="7"/>
              </w:numPr>
              <w:ind w:left="0" w:firstLine="0"/>
              <w:jc w:val="center"/>
            </w:pPr>
          </w:p>
        </w:tc>
        <w:tc>
          <w:tcPr>
            <w:tcW w:w="1503" w:type="dxa"/>
          </w:tcPr>
          <w:p w14:paraId="646C211D" w14:textId="77777777" w:rsidR="00A8141A" w:rsidRPr="00860462" w:rsidRDefault="00A8141A" w:rsidP="00F501C6">
            <w:pPr>
              <w:jc w:val="center"/>
            </w:pPr>
          </w:p>
        </w:tc>
        <w:tc>
          <w:tcPr>
            <w:tcW w:w="1909" w:type="dxa"/>
            <w:vMerge/>
          </w:tcPr>
          <w:p w14:paraId="1EA94D5C" w14:textId="77777777" w:rsidR="00A8141A" w:rsidRPr="00860462" w:rsidRDefault="00A8141A" w:rsidP="00F501C6">
            <w:pPr>
              <w:jc w:val="center"/>
            </w:pPr>
          </w:p>
        </w:tc>
        <w:tc>
          <w:tcPr>
            <w:tcW w:w="1669" w:type="dxa"/>
          </w:tcPr>
          <w:p w14:paraId="18AFA2CF" w14:textId="77777777" w:rsidR="00A8141A" w:rsidRPr="00860462" w:rsidRDefault="00A8141A" w:rsidP="00F501C6">
            <w:pPr>
              <w:jc w:val="center"/>
            </w:pPr>
          </w:p>
        </w:tc>
        <w:tc>
          <w:tcPr>
            <w:tcW w:w="1408" w:type="dxa"/>
          </w:tcPr>
          <w:p w14:paraId="48804325" w14:textId="06C041F9" w:rsidR="00A8141A" w:rsidRPr="00860462" w:rsidRDefault="00A8141A" w:rsidP="00F501C6">
            <w:pPr>
              <w:jc w:val="center"/>
            </w:pPr>
          </w:p>
        </w:tc>
        <w:tc>
          <w:tcPr>
            <w:tcW w:w="1676" w:type="dxa"/>
          </w:tcPr>
          <w:p w14:paraId="1DBE1C98" w14:textId="77777777" w:rsidR="00A8141A" w:rsidRPr="00860462" w:rsidRDefault="00A8141A" w:rsidP="00F501C6">
            <w:pPr>
              <w:jc w:val="center"/>
            </w:pPr>
          </w:p>
        </w:tc>
        <w:tc>
          <w:tcPr>
            <w:tcW w:w="1683" w:type="dxa"/>
          </w:tcPr>
          <w:p w14:paraId="7B9CBE86" w14:textId="3CE0F905" w:rsidR="00A8141A" w:rsidRPr="00860462" w:rsidRDefault="00A8141A" w:rsidP="00F501C6">
            <w:pPr>
              <w:jc w:val="center"/>
            </w:pPr>
          </w:p>
        </w:tc>
        <w:tc>
          <w:tcPr>
            <w:tcW w:w="1517" w:type="dxa"/>
          </w:tcPr>
          <w:p w14:paraId="474623F3" w14:textId="77777777" w:rsidR="00A8141A" w:rsidRPr="00860462" w:rsidRDefault="00A8141A" w:rsidP="00F501C6">
            <w:pPr>
              <w:jc w:val="center"/>
            </w:pPr>
          </w:p>
        </w:tc>
        <w:tc>
          <w:tcPr>
            <w:tcW w:w="1533" w:type="dxa"/>
          </w:tcPr>
          <w:p w14:paraId="68DDF21F" w14:textId="77777777" w:rsidR="00A8141A" w:rsidRPr="00860462" w:rsidRDefault="00A8141A" w:rsidP="00F501C6">
            <w:pPr>
              <w:jc w:val="center"/>
            </w:pPr>
          </w:p>
        </w:tc>
        <w:tc>
          <w:tcPr>
            <w:tcW w:w="2046" w:type="dxa"/>
            <w:vMerge/>
          </w:tcPr>
          <w:p w14:paraId="3B0E72F1" w14:textId="77777777" w:rsidR="00A8141A" w:rsidRPr="00860462" w:rsidRDefault="00A8141A" w:rsidP="00F501C6">
            <w:pPr>
              <w:jc w:val="center"/>
            </w:pPr>
          </w:p>
        </w:tc>
      </w:tr>
    </w:tbl>
    <w:p w14:paraId="4EE43A8C" w14:textId="6280F98A" w:rsidR="00564473" w:rsidRPr="00860462" w:rsidRDefault="00564473">
      <w:pPr>
        <w:ind w:firstLine="567"/>
        <w:jc w:val="both"/>
        <w:rPr>
          <w:b/>
        </w:rPr>
      </w:pPr>
    </w:p>
    <w:p w14:paraId="08F21BD9" w14:textId="3243EA20" w:rsidR="003A1DE0" w:rsidRPr="00860462" w:rsidRDefault="00860462">
      <w:pPr>
        <w:ind w:firstLine="567"/>
        <w:jc w:val="both"/>
        <w:rPr>
          <w:bCs/>
          <w:i/>
        </w:rPr>
      </w:pPr>
      <w:r w:rsidRPr="00860462">
        <w:rPr>
          <w:bCs/>
          <w:i/>
        </w:rPr>
        <w:t>*</w:t>
      </w:r>
      <w:r w:rsidR="003A1DE0" w:rsidRPr="00860462">
        <w:rPr>
          <w:bCs/>
          <w:i/>
        </w:rPr>
        <w:t>Если команды участвуют</w:t>
      </w:r>
      <w:r w:rsidR="00AB57CE" w:rsidRPr="00860462">
        <w:rPr>
          <w:bCs/>
          <w:i/>
        </w:rPr>
        <w:t xml:space="preserve"> в нескольких форматах и в разных составах, таблица копируется и заполняется отдельно под каждый формат</w:t>
      </w:r>
    </w:p>
    <w:p w14:paraId="3E382591" w14:textId="0B05FB41" w:rsidR="0002121D" w:rsidRPr="00860462" w:rsidRDefault="0002121D">
      <w:pPr>
        <w:ind w:firstLine="567"/>
        <w:jc w:val="both"/>
        <w:rPr>
          <w:bCs/>
          <w:i/>
        </w:rPr>
      </w:pPr>
    </w:p>
    <w:p w14:paraId="7F849C57" w14:textId="1D6EAA7F" w:rsidR="0002121D" w:rsidRPr="00860462" w:rsidRDefault="0002121D">
      <w:pPr>
        <w:ind w:firstLine="567"/>
        <w:jc w:val="both"/>
        <w:rPr>
          <w:bCs/>
          <w:i/>
        </w:rPr>
      </w:pPr>
    </w:p>
    <w:p w14:paraId="398F8B66" w14:textId="52E3A9E9" w:rsidR="0002121D" w:rsidRDefault="0002121D">
      <w:pPr>
        <w:ind w:firstLine="567"/>
        <w:jc w:val="both"/>
        <w:rPr>
          <w:bCs/>
          <w:i/>
        </w:rPr>
      </w:pPr>
    </w:p>
    <w:p w14:paraId="02FA3208" w14:textId="7267757B" w:rsidR="0002121D" w:rsidRDefault="00860462" w:rsidP="00860462">
      <w:pPr>
        <w:tabs>
          <w:tab w:val="left" w:pos="4155"/>
        </w:tabs>
        <w:ind w:firstLine="567"/>
        <w:jc w:val="both"/>
        <w:rPr>
          <w:bCs/>
          <w:i/>
        </w:rPr>
      </w:pPr>
      <w:r>
        <w:rPr>
          <w:bCs/>
          <w:i/>
        </w:rPr>
        <w:tab/>
      </w:r>
    </w:p>
    <w:p w14:paraId="57BED2C5" w14:textId="4EA8B924" w:rsidR="0002121D" w:rsidRDefault="0002121D">
      <w:pPr>
        <w:ind w:firstLine="567"/>
        <w:jc w:val="both"/>
        <w:rPr>
          <w:bCs/>
          <w:i/>
        </w:rPr>
      </w:pPr>
    </w:p>
    <w:p w14:paraId="39D3714C" w14:textId="7FAE3491" w:rsidR="0002121D" w:rsidRDefault="0002121D">
      <w:pPr>
        <w:ind w:firstLine="567"/>
        <w:jc w:val="both"/>
        <w:rPr>
          <w:bCs/>
          <w:i/>
        </w:rPr>
      </w:pPr>
    </w:p>
    <w:p w14:paraId="59239536" w14:textId="4520203E" w:rsidR="0002121D" w:rsidRDefault="0002121D">
      <w:pPr>
        <w:ind w:firstLine="567"/>
        <w:jc w:val="both"/>
        <w:rPr>
          <w:bCs/>
          <w:i/>
        </w:rPr>
      </w:pPr>
    </w:p>
    <w:p w14:paraId="7C81CC60" w14:textId="1A8A879F" w:rsidR="0002121D" w:rsidRDefault="0002121D">
      <w:pPr>
        <w:ind w:firstLine="567"/>
        <w:jc w:val="both"/>
        <w:rPr>
          <w:bCs/>
          <w:i/>
        </w:rPr>
      </w:pPr>
    </w:p>
    <w:p w14:paraId="4F81A545" w14:textId="3BAE1EFC" w:rsidR="0002121D" w:rsidRDefault="0002121D">
      <w:pPr>
        <w:ind w:firstLine="567"/>
        <w:jc w:val="both"/>
        <w:rPr>
          <w:bCs/>
          <w:i/>
        </w:rPr>
      </w:pPr>
    </w:p>
    <w:p w14:paraId="21E77800" w14:textId="47F3524B" w:rsidR="0002121D" w:rsidRDefault="0002121D">
      <w:pPr>
        <w:ind w:firstLine="567"/>
        <w:jc w:val="both"/>
        <w:rPr>
          <w:bCs/>
          <w:i/>
        </w:rPr>
      </w:pPr>
    </w:p>
    <w:p w14:paraId="5CA8ED39" w14:textId="57A185B6" w:rsidR="0002121D" w:rsidRDefault="0002121D">
      <w:pPr>
        <w:ind w:firstLine="567"/>
        <w:jc w:val="both"/>
        <w:rPr>
          <w:bCs/>
          <w:i/>
        </w:rPr>
      </w:pPr>
    </w:p>
    <w:p w14:paraId="6A93876F" w14:textId="38BF91E1" w:rsidR="0002121D" w:rsidRDefault="0002121D">
      <w:pPr>
        <w:ind w:firstLine="567"/>
        <w:jc w:val="both"/>
        <w:rPr>
          <w:bCs/>
          <w:i/>
        </w:rPr>
      </w:pPr>
    </w:p>
    <w:p w14:paraId="284C3570" w14:textId="0EAAD538" w:rsidR="0002121D" w:rsidRDefault="0002121D">
      <w:pPr>
        <w:ind w:firstLine="567"/>
        <w:jc w:val="both"/>
        <w:rPr>
          <w:bCs/>
          <w:i/>
        </w:rPr>
      </w:pPr>
    </w:p>
    <w:p w14:paraId="4AC27C6A" w14:textId="222BDBC1" w:rsidR="0002121D" w:rsidRDefault="0002121D">
      <w:pPr>
        <w:ind w:firstLine="567"/>
        <w:jc w:val="both"/>
        <w:rPr>
          <w:bCs/>
          <w:i/>
        </w:rPr>
      </w:pPr>
    </w:p>
    <w:p w14:paraId="08B706CB" w14:textId="641D3138" w:rsidR="0002121D" w:rsidRPr="0002121D" w:rsidRDefault="0002121D" w:rsidP="0002121D">
      <w:pPr>
        <w:jc w:val="both"/>
        <w:rPr>
          <w:bCs/>
          <w:iCs/>
        </w:rPr>
      </w:pPr>
    </w:p>
    <w:sectPr w:rsidR="0002121D" w:rsidRPr="0002121D">
      <w:pgSz w:w="16838" w:h="11906" w:orient="landscape"/>
      <w:pgMar w:top="1134" w:right="567" w:bottom="113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FCC9F9" w14:textId="77777777" w:rsidR="00350DEC" w:rsidRDefault="00350DEC">
      <w:r>
        <w:separator/>
      </w:r>
    </w:p>
  </w:endnote>
  <w:endnote w:type="continuationSeparator" w:id="0">
    <w:p w14:paraId="2E7CD98B" w14:textId="77777777" w:rsidR="00350DEC" w:rsidRDefault="00350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A93F1" w14:textId="5D2E0FC9" w:rsidR="00942748" w:rsidRDefault="00942748">
    <w:pPr>
      <w:pStyle w:val="aff0"/>
    </w:pPr>
    <w:r>
      <w:t xml:space="preserve"> </w:t>
    </w:r>
  </w:p>
  <w:p w14:paraId="7E7D32FF" w14:textId="5AD60D92" w:rsidR="00A8141A" w:rsidRDefault="00A8141A">
    <w:pPr>
      <w:pStyle w:val="af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43C2D" w14:textId="77777777" w:rsidR="00350DEC" w:rsidRDefault="00350DEC">
      <w:r>
        <w:separator/>
      </w:r>
    </w:p>
  </w:footnote>
  <w:footnote w:type="continuationSeparator" w:id="0">
    <w:p w14:paraId="60EE9C99" w14:textId="77777777" w:rsidR="00350DEC" w:rsidRDefault="00350DEC">
      <w:r>
        <w:continuationSeparator/>
      </w:r>
    </w:p>
  </w:footnote>
  <w:footnote w:id="1">
    <w:p w14:paraId="66A3758B" w14:textId="4B206DE2" w:rsidR="00860462" w:rsidRDefault="00860462">
      <w:pPr>
        <w:pStyle w:val="afa"/>
      </w:pPr>
      <w:r>
        <w:rPr>
          <w:rStyle w:val="afc"/>
        </w:rPr>
        <w:footnoteRef/>
      </w:r>
      <w:r>
        <w:t xml:space="preserve"> </w:t>
      </w:r>
      <w:r>
        <w:t xml:space="preserve">График отборочных этапов обновляется на сайте </w:t>
      </w:r>
      <w:hyperlink r:id="rId1" w:history="1">
        <w:r w:rsidRPr="0021721E">
          <w:rPr>
            <w:rStyle w:val="af2"/>
          </w:rPr>
          <w:t>https://case-in.ru/ru/league/10/</w:t>
        </w:r>
      </w:hyperlink>
    </w:p>
  </w:footnote>
  <w:footnote w:id="2">
    <w:p w14:paraId="5FACAB45" w14:textId="60D38808" w:rsidR="00860462" w:rsidRDefault="00860462">
      <w:pPr>
        <w:pStyle w:val="afa"/>
      </w:pPr>
      <w:r>
        <w:rPr>
          <w:rStyle w:val="afc"/>
        </w:rPr>
        <w:footnoteRef/>
      </w:r>
      <w:r>
        <w:t xml:space="preserve"> </w:t>
      </w:r>
      <w:r>
        <w:t>Участие можно принять, как в одном, так и в нескольких направлениях по выбору компании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04" w:type="dxa"/>
      <w:tblInd w:w="-426" w:type="dxa"/>
      <w:tblLook w:val="04A0" w:firstRow="1" w:lastRow="0" w:firstColumn="1" w:lastColumn="0" w:noHBand="0" w:noVBand="1"/>
    </w:tblPr>
    <w:tblGrid>
      <w:gridCol w:w="10704"/>
    </w:tblGrid>
    <w:tr w:rsidR="00564473" w14:paraId="725059E7" w14:textId="77777777">
      <w:trPr>
        <w:trHeight w:val="831"/>
      </w:trPr>
      <w:tc>
        <w:tcPr>
          <w:tcW w:w="3082" w:type="dxa"/>
        </w:tcPr>
        <w:p w14:paraId="257E1DF7" w14:textId="77777777" w:rsidR="00564473" w:rsidRDefault="00564473">
          <w:pPr>
            <w:pStyle w:val="afe"/>
            <w:tabs>
              <w:tab w:val="center" w:pos="1584"/>
            </w:tabs>
            <w:ind w:left="7266"/>
            <w:rPr>
              <w:rFonts w:ascii="Times New Roman" w:hAnsi="Times New Roman"/>
              <w:b/>
              <w:lang w:val="en-US"/>
            </w:rPr>
          </w:pPr>
        </w:p>
      </w:tc>
    </w:tr>
  </w:tbl>
  <w:p w14:paraId="0F95F692" w14:textId="77777777" w:rsidR="00564473" w:rsidRDefault="00564473">
    <w:pPr>
      <w:pStyle w:val="af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2159B"/>
    <w:multiLevelType w:val="multilevel"/>
    <w:tmpl w:val="2EDC29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1D325EB"/>
    <w:multiLevelType w:val="multilevel"/>
    <w:tmpl w:val="C590C1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09152E78"/>
    <w:multiLevelType w:val="hybridMultilevel"/>
    <w:tmpl w:val="EF040974"/>
    <w:lvl w:ilvl="0" w:tplc="FFFFFFFF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B6C516B"/>
    <w:multiLevelType w:val="multilevel"/>
    <w:tmpl w:val="62B646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25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FAF5824"/>
    <w:multiLevelType w:val="multilevel"/>
    <w:tmpl w:val="49D83D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10276026"/>
    <w:multiLevelType w:val="hybridMultilevel"/>
    <w:tmpl w:val="A1104B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65164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6351E17"/>
    <w:multiLevelType w:val="hybridMultilevel"/>
    <w:tmpl w:val="12407690"/>
    <w:lvl w:ilvl="0" w:tplc="FFFFFFFF">
      <w:start w:val="1"/>
      <w:numFmt w:val="decimal"/>
      <w:lvlText w:val="%1)"/>
      <w:lvlJc w:val="left"/>
      <w:pPr>
        <w:ind w:left="1287" w:hanging="360"/>
      </w:pPr>
    </w:lvl>
    <w:lvl w:ilvl="1" w:tplc="FFFFFFFF">
      <w:start w:val="1"/>
      <w:numFmt w:val="lowerLetter"/>
      <w:lvlText w:val="%2."/>
      <w:lvlJc w:val="left"/>
      <w:pPr>
        <w:ind w:left="2007" w:hanging="360"/>
      </w:pPr>
    </w:lvl>
    <w:lvl w:ilvl="2" w:tplc="FFFFFFFF">
      <w:start w:val="1"/>
      <w:numFmt w:val="lowerRoman"/>
      <w:lvlText w:val="%3."/>
      <w:lvlJc w:val="right"/>
      <w:pPr>
        <w:ind w:left="2727" w:hanging="180"/>
      </w:pPr>
    </w:lvl>
    <w:lvl w:ilvl="3" w:tplc="FFFFFFFF">
      <w:start w:val="1"/>
      <w:numFmt w:val="decimal"/>
      <w:lvlText w:val="%4."/>
      <w:lvlJc w:val="left"/>
      <w:pPr>
        <w:ind w:left="3447" w:hanging="360"/>
      </w:pPr>
    </w:lvl>
    <w:lvl w:ilvl="4" w:tplc="FFFFFFFF">
      <w:start w:val="1"/>
      <w:numFmt w:val="lowerLetter"/>
      <w:lvlText w:val="%5."/>
      <w:lvlJc w:val="left"/>
      <w:pPr>
        <w:ind w:left="4167" w:hanging="360"/>
      </w:pPr>
    </w:lvl>
    <w:lvl w:ilvl="5" w:tplc="FFFFFFFF">
      <w:start w:val="1"/>
      <w:numFmt w:val="lowerRoman"/>
      <w:lvlText w:val="%6."/>
      <w:lvlJc w:val="right"/>
      <w:pPr>
        <w:ind w:left="4887" w:hanging="180"/>
      </w:pPr>
    </w:lvl>
    <w:lvl w:ilvl="6" w:tplc="FFFFFFFF">
      <w:start w:val="1"/>
      <w:numFmt w:val="decimal"/>
      <w:lvlText w:val="%7."/>
      <w:lvlJc w:val="left"/>
      <w:pPr>
        <w:ind w:left="5607" w:hanging="360"/>
      </w:pPr>
    </w:lvl>
    <w:lvl w:ilvl="7" w:tplc="FFFFFFFF">
      <w:start w:val="1"/>
      <w:numFmt w:val="lowerLetter"/>
      <w:lvlText w:val="%8."/>
      <w:lvlJc w:val="left"/>
      <w:pPr>
        <w:ind w:left="6327" w:hanging="360"/>
      </w:pPr>
    </w:lvl>
    <w:lvl w:ilvl="8" w:tplc="FFFFFFFF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AF97D34"/>
    <w:multiLevelType w:val="hybridMultilevel"/>
    <w:tmpl w:val="337EF6CE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B0C42DF"/>
    <w:multiLevelType w:val="hybridMultilevel"/>
    <w:tmpl w:val="3DDECD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5D15AB"/>
    <w:multiLevelType w:val="hybridMultilevel"/>
    <w:tmpl w:val="EA1480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3651BC"/>
    <w:multiLevelType w:val="multilevel"/>
    <w:tmpl w:val="E592A0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8D410D1"/>
    <w:multiLevelType w:val="multilevel"/>
    <w:tmpl w:val="C434A6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3" w15:restartNumberingAfterBreak="0">
    <w:nsid w:val="28E104D4"/>
    <w:multiLevelType w:val="multilevel"/>
    <w:tmpl w:val="C43CB9E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2A802C3E"/>
    <w:multiLevelType w:val="hybridMultilevel"/>
    <w:tmpl w:val="07EA08AA"/>
    <w:lvl w:ilvl="0" w:tplc="FFFFFFFF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2DC75E23"/>
    <w:multiLevelType w:val="multilevel"/>
    <w:tmpl w:val="4B8A6F3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2DD44C03"/>
    <w:multiLevelType w:val="hybridMultilevel"/>
    <w:tmpl w:val="CB564A10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DFD0EA9"/>
    <w:multiLevelType w:val="hybridMultilevel"/>
    <w:tmpl w:val="21A2CC3C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EE13004"/>
    <w:multiLevelType w:val="hybridMultilevel"/>
    <w:tmpl w:val="ABB2673E"/>
    <w:lvl w:ilvl="0" w:tplc="FFFFFFFF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2F114B71"/>
    <w:multiLevelType w:val="hybridMultilevel"/>
    <w:tmpl w:val="062AE296"/>
    <w:lvl w:ilvl="0" w:tplc="FFFFFFFF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0" w15:restartNumberingAfterBreak="0">
    <w:nsid w:val="360A67A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8AB2CAD"/>
    <w:multiLevelType w:val="hybridMultilevel"/>
    <w:tmpl w:val="245C2C38"/>
    <w:lvl w:ilvl="0" w:tplc="FFFFFFFF">
      <w:start w:val="1"/>
      <w:numFmt w:val="decimal"/>
      <w:lvlText w:val="%1."/>
      <w:lvlJc w:val="left"/>
      <w:pPr>
        <w:ind w:left="2771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40362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C857434"/>
    <w:multiLevelType w:val="hybridMultilevel"/>
    <w:tmpl w:val="78ACF1AC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4066BC0"/>
    <w:multiLevelType w:val="hybridMultilevel"/>
    <w:tmpl w:val="E19CA596"/>
    <w:lvl w:ilvl="0" w:tplc="FFFFFFFF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F20492"/>
    <w:multiLevelType w:val="multilevel"/>
    <w:tmpl w:val="FDCE732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6" w15:restartNumberingAfterBreak="0">
    <w:nsid w:val="47221B5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72C1908"/>
    <w:multiLevelType w:val="hybridMultilevel"/>
    <w:tmpl w:val="F01E364E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CD83341"/>
    <w:multiLevelType w:val="hybridMultilevel"/>
    <w:tmpl w:val="016E59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F55281"/>
    <w:multiLevelType w:val="hybridMultilevel"/>
    <w:tmpl w:val="D25A80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5A60CF"/>
    <w:multiLevelType w:val="multilevel"/>
    <w:tmpl w:val="4608367A"/>
    <w:lvl w:ilvl="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  <w:b w:val="0"/>
      </w:rPr>
    </w:lvl>
    <w:lvl w:ilvl="1">
      <w:start w:val="1"/>
      <w:numFmt w:val="decimal"/>
      <w:lvlText w:val="%2."/>
      <w:lvlJc w:val="left"/>
      <w:pPr>
        <w:ind w:left="1364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8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4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04" w:hanging="2160"/>
      </w:pPr>
      <w:rPr>
        <w:rFonts w:hint="default"/>
      </w:rPr>
    </w:lvl>
  </w:abstractNum>
  <w:abstractNum w:abstractNumId="31" w15:restartNumberingAfterBreak="0">
    <w:nsid w:val="546E483B"/>
    <w:multiLevelType w:val="hybridMultilevel"/>
    <w:tmpl w:val="851C146E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6E4DA2"/>
    <w:multiLevelType w:val="hybridMultilevel"/>
    <w:tmpl w:val="FBFC9D5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FFFFFFF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FFFFFFF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76F0AE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58057EBB"/>
    <w:multiLevelType w:val="hybridMultilevel"/>
    <w:tmpl w:val="477024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C47AE9"/>
    <w:multiLevelType w:val="multilevel"/>
    <w:tmpl w:val="FF5E72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74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5FE2365A"/>
    <w:multiLevelType w:val="hybridMultilevel"/>
    <w:tmpl w:val="A0988BB6"/>
    <w:lvl w:ilvl="0" w:tplc="FFFFFFFF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28F60CD"/>
    <w:multiLevelType w:val="hybridMultilevel"/>
    <w:tmpl w:val="B9884B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FA214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68280F6C"/>
    <w:multiLevelType w:val="hybridMultilevel"/>
    <w:tmpl w:val="A966313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2B2F39"/>
    <w:multiLevelType w:val="hybridMultilevel"/>
    <w:tmpl w:val="D5E8E26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95656B"/>
    <w:multiLevelType w:val="hybridMultilevel"/>
    <w:tmpl w:val="FD1A5A58"/>
    <w:lvl w:ilvl="0" w:tplc="FFFFFFFF">
      <w:start w:val="1"/>
      <w:numFmt w:val="bullet"/>
      <w:lvlText w:val=""/>
      <w:lvlJc w:val="left"/>
      <w:pPr>
        <w:ind w:left="1512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42" w15:restartNumberingAfterBreak="0">
    <w:nsid w:val="718D0872"/>
    <w:multiLevelType w:val="hybridMultilevel"/>
    <w:tmpl w:val="7F7EA82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50572D"/>
    <w:multiLevelType w:val="hybridMultilevel"/>
    <w:tmpl w:val="2E3655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DF3007"/>
    <w:multiLevelType w:val="multilevel"/>
    <w:tmpl w:val="5B9E46F2"/>
    <w:lvl w:ilvl="0">
      <w:start w:val="1"/>
      <w:numFmt w:val="decimal"/>
      <w:lvlText w:val="%1."/>
      <w:lvlJc w:val="left"/>
      <w:pPr>
        <w:ind w:left="796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28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66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7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7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8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56" w:hanging="1440"/>
      </w:pPr>
      <w:rPr>
        <w:rFonts w:hint="default"/>
      </w:rPr>
    </w:lvl>
  </w:abstractNum>
  <w:abstractNum w:abstractNumId="45" w15:restartNumberingAfterBreak="0">
    <w:nsid w:val="7B066F33"/>
    <w:multiLevelType w:val="multilevel"/>
    <w:tmpl w:val="7F1CF83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46" w15:restartNumberingAfterBreak="0">
    <w:nsid w:val="7B1B1516"/>
    <w:multiLevelType w:val="multilevel"/>
    <w:tmpl w:val="5F5497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7" w15:restartNumberingAfterBreak="0">
    <w:nsid w:val="7C8B301C"/>
    <w:multiLevelType w:val="hybridMultilevel"/>
    <w:tmpl w:val="C4BCDF32"/>
    <w:lvl w:ilvl="0" w:tplc="FFFFFFF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214" w:hanging="360"/>
      </w:pPr>
    </w:lvl>
    <w:lvl w:ilvl="2" w:tplc="FFFFFFFF">
      <w:start w:val="1"/>
      <w:numFmt w:val="lowerRoman"/>
      <w:lvlText w:val="%3."/>
      <w:lvlJc w:val="right"/>
      <w:pPr>
        <w:ind w:left="2934" w:hanging="180"/>
      </w:pPr>
    </w:lvl>
    <w:lvl w:ilvl="3" w:tplc="FFFFFFFF">
      <w:start w:val="1"/>
      <w:numFmt w:val="decimal"/>
      <w:lvlText w:val="%4."/>
      <w:lvlJc w:val="left"/>
      <w:pPr>
        <w:ind w:left="3654" w:hanging="360"/>
      </w:pPr>
    </w:lvl>
    <w:lvl w:ilvl="4" w:tplc="FFFFFFFF">
      <w:start w:val="1"/>
      <w:numFmt w:val="lowerLetter"/>
      <w:lvlText w:val="%5."/>
      <w:lvlJc w:val="left"/>
      <w:pPr>
        <w:ind w:left="4374" w:hanging="360"/>
      </w:pPr>
    </w:lvl>
    <w:lvl w:ilvl="5" w:tplc="FFFFFFFF">
      <w:start w:val="1"/>
      <w:numFmt w:val="lowerRoman"/>
      <w:lvlText w:val="%6."/>
      <w:lvlJc w:val="right"/>
      <w:pPr>
        <w:ind w:left="5094" w:hanging="180"/>
      </w:pPr>
    </w:lvl>
    <w:lvl w:ilvl="6" w:tplc="FFFFFFFF">
      <w:start w:val="1"/>
      <w:numFmt w:val="decimal"/>
      <w:lvlText w:val="%7."/>
      <w:lvlJc w:val="left"/>
      <w:pPr>
        <w:ind w:left="5814" w:hanging="360"/>
      </w:pPr>
    </w:lvl>
    <w:lvl w:ilvl="7" w:tplc="FFFFFFFF">
      <w:start w:val="1"/>
      <w:numFmt w:val="lowerLetter"/>
      <w:lvlText w:val="%8."/>
      <w:lvlJc w:val="left"/>
      <w:pPr>
        <w:ind w:left="6534" w:hanging="360"/>
      </w:pPr>
    </w:lvl>
    <w:lvl w:ilvl="8" w:tplc="FFFFFFFF">
      <w:start w:val="1"/>
      <w:numFmt w:val="lowerRoman"/>
      <w:lvlText w:val="%9."/>
      <w:lvlJc w:val="right"/>
      <w:pPr>
        <w:ind w:left="7254" w:hanging="180"/>
      </w:pPr>
    </w:lvl>
  </w:abstractNum>
  <w:num w:numId="1" w16cid:durableId="1606377673">
    <w:abstractNumId w:val="16"/>
  </w:num>
  <w:num w:numId="2" w16cid:durableId="1265962260">
    <w:abstractNumId w:val="21"/>
  </w:num>
  <w:num w:numId="3" w16cid:durableId="1516845402">
    <w:abstractNumId w:val="44"/>
  </w:num>
  <w:num w:numId="4" w16cid:durableId="2030183593">
    <w:abstractNumId w:val="40"/>
  </w:num>
  <w:num w:numId="5" w16cid:durableId="4870261">
    <w:abstractNumId w:val="43"/>
  </w:num>
  <w:num w:numId="6" w16cid:durableId="453868330">
    <w:abstractNumId w:val="42"/>
  </w:num>
  <w:num w:numId="7" w16cid:durableId="554395239">
    <w:abstractNumId w:val="29"/>
  </w:num>
  <w:num w:numId="8" w16cid:durableId="1788501194">
    <w:abstractNumId w:val="14"/>
  </w:num>
  <w:num w:numId="9" w16cid:durableId="1207181911">
    <w:abstractNumId w:val="25"/>
  </w:num>
  <w:num w:numId="10" w16cid:durableId="722798754">
    <w:abstractNumId w:val="15"/>
  </w:num>
  <w:num w:numId="11" w16cid:durableId="2058122075">
    <w:abstractNumId w:val="0"/>
  </w:num>
  <w:num w:numId="12" w16cid:durableId="1987783657">
    <w:abstractNumId w:val="24"/>
  </w:num>
  <w:num w:numId="13" w16cid:durableId="1614050089">
    <w:abstractNumId w:val="36"/>
  </w:num>
  <w:num w:numId="14" w16cid:durableId="249777330">
    <w:abstractNumId w:val="46"/>
  </w:num>
  <w:num w:numId="15" w16cid:durableId="2002195831">
    <w:abstractNumId w:val="4"/>
  </w:num>
  <w:num w:numId="16" w16cid:durableId="1317104723">
    <w:abstractNumId w:val="13"/>
  </w:num>
  <w:num w:numId="17" w16cid:durableId="513769184">
    <w:abstractNumId w:val="1"/>
  </w:num>
  <w:num w:numId="18" w16cid:durableId="1189950519">
    <w:abstractNumId w:val="5"/>
  </w:num>
  <w:num w:numId="19" w16cid:durableId="1576041331">
    <w:abstractNumId w:val="10"/>
  </w:num>
  <w:num w:numId="20" w16cid:durableId="1806577475">
    <w:abstractNumId w:val="34"/>
  </w:num>
  <w:num w:numId="21" w16cid:durableId="1147434149">
    <w:abstractNumId w:val="8"/>
  </w:num>
  <w:num w:numId="22" w16cid:durableId="1438521435">
    <w:abstractNumId w:val="31"/>
  </w:num>
  <w:num w:numId="23" w16cid:durableId="494154948">
    <w:abstractNumId w:val="39"/>
  </w:num>
  <w:num w:numId="24" w16cid:durableId="872419538">
    <w:abstractNumId w:val="3"/>
  </w:num>
  <w:num w:numId="25" w16cid:durableId="173804132">
    <w:abstractNumId w:val="12"/>
  </w:num>
  <w:num w:numId="26" w16cid:durableId="997461450">
    <w:abstractNumId w:val="26"/>
  </w:num>
  <w:num w:numId="27" w16cid:durableId="3676533">
    <w:abstractNumId w:val="19"/>
  </w:num>
  <w:num w:numId="28" w16cid:durableId="1947424521">
    <w:abstractNumId w:val="20"/>
  </w:num>
  <w:num w:numId="29" w16cid:durableId="1345280956">
    <w:abstractNumId w:val="33"/>
  </w:num>
  <w:num w:numId="30" w16cid:durableId="2038113744">
    <w:abstractNumId w:val="6"/>
  </w:num>
  <w:num w:numId="31" w16cid:durableId="1095588473">
    <w:abstractNumId w:val="45"/>
  </w:num>
  <w:num w:numId="32" w16cid:durableId="1447701712">
    <w:abstractNumId w:val="38"/>
  </w:num>
  <w:num w:numId="33" w16cid:durableId="1713532402">
    <w:abstractNumId w:val="28"/>
  </w:num>
  <w:num w:numId="34" w16cid:durableId="1758819393">
    <w:abstractNumId w:val="17"/>
  </w:num>
  <w:num w:numId="35" w16cid:durableId="1163932485">
    <w:abstractNumId w:val="23"/>
  </w:num>
  <w:num w:numId="36" w16cid:durableId="1967199931">
    <w:abstractNumId w:val="37"/>
  </w:num>
  <w:num w:numId="37" w16cid:durableId="1265654066">
    <w:abstractNumId w:val="27"/>
  </w:num>
  <w:num w:numId="38" w16cid:durableId="169373750">
    <w:abstractNumId w:val="22"/>
  </w:num>
  <w:num w:numId="39" w16cid:durableId="1787697822">
    <w:abstractNumId w:val="41"/>
  </w:num>
  <w:num w:numId="40" w16cid:durableId="453714991">
    <w:abstractNumId w:val="18"/>
  </w:num>
  <w:num w:numId="41" w16cid:durableId="736630647">
    <w:abstractNumId w:val="2"/>
  </w:num>
  <w:num w:numId="42" w16cid:durableId="1122380276">
    <w:abstractNumId w:val="35"/>
  </w:num>
  <w:num w:numId="43" w16cid:durableId="1446268123">
    <w:abstractNumId w:val="7"/>
  </w:num>
  <w:num w:numId="44" w16cid:durableId="1394893632">
    <w:abstractNumId w:val="11"/>
  </w:num>
  <w:num w:numId="45" w16cid:durableId="1968853046">
    <w:abstractNumId w:val="30"/>
  </w:num>
  <w:num w:numId="46" w16cid:durableId="1183940320">
    <w:abstractNumId w:val="47"/>
  </w:num>
  <w:num w:numId="47" w16cid:durableId="14187127">
    <w:abstractNumId w:val="32"/>
  </w:num>
  <w:num w:numId="48" w16cid:durableId="156514617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473"/>
    <w:rsid w:val="0002121D"/>
    <w:rsid w:val="00027C03"/>
    <w:rsid w:val="000741A8"/>
    <w:rsid w:val="000B0CD5"/>
    <w:rsid w:val="0010364B"/>
    <w:rsid w:val="00204CF1"/>
    <w:rsid w:val="00292D23"/>
    <w:rsid w:val="002960D7"/>
    <w:rsid w:val="00320357"/>
    <w:rsid w:val="00350DEC"/>
    <w:rsid w:val="003530A0"/>
    <w:rsid w:val="003A1DE0"/>
    <w:rsid w:val="00402565"/>
    <w:rsid w:val="004547EE"/>
    <w:rsid w:val="00485F44"/>
    <w:rsid w:val="004939EA"/>
    <w:rsid w:val="00557AA2"/>
    <w:rsid w:val="00564473"/>
    <w:rsid w:val="005C7B91"/>
    <w:rsid w:val="00635462"/>
    <w:rsid w:val="00664262"/>
    <w:rsid w:val="006C35A0"/>
    <w:rsid w:val="0073676A"/>
    <w:rsid w:val="007662C7"/>
    <w:rsid w:val="007C4450"/>
    <w:rsid w:val="00860462"/>
    <w:rsid w:val="00860D32"/>
    <w:rsid w:val="008716F7"/>
    <w:rsid w:val="00884097"/>
    <w:rsid w:val="008C2A93"/>
    <w:rsid w:val="00937FAD"/>
    <w:rsid w:val="00942748"/>
    <w:rsid w:val="00A15487"/>
    <w:rsid w:val="00A8141A"/>
    <w:rsid w:val="00A82D3C"/>
    <w:rsid w:val="00A84E2E"/>
    <w:rsid w:val="00AB57CE"/>
    <w:rsid w:val="00AC421B"/>
    <w:rsid w:val="00B43171"/>
    <w:rsid w:val="00B5286E"/>
    <w:rsid w:val="00BD45E6"/>
    <w:rsid w:val="00C2442E"/>
    <w:rsid w:val="00C33031"/>
    <w:rsid w:val="00C4153A"/>
    <w:rsid w:val="00C516F4"/>
    <w:rsid w:val="00C55A73"/>
    <w:rsid w:val="00CC4C22"/>
    <w:rsid w:val="00EB08C0"/>
    <w:rsid w:val="00EB2547"/>
    <w:rsid w:val="00F1403C"/>
    <w:rsid w:val="00F501C6"/>
    <w:rsid w:val="00F820AE"/>
    <w:rsid w:val="00F90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4472F"/>
  <w15:docId w15:val="{11C74030-3755-A646-B27F-0F7C15022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F820AE"/>
    <w:pPr>
      <w:widowControl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link w:val="10"/>
    <w:uiPriority w:val="1"/>
    <w:qFormat/>
    <w:pPr>
      <w:ind w:left="112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b">
    <w:name w:val="endnote text"/>
    <w:basedOn w:val="a"/>
    <w:link w:val="ac"/>
    <w:uiPriority w:val="99"/>
    <w:semiHidden/>
    <w:unhideWhenUsed/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e">
    <w:name w:val="TOC Heading"/>
    <w:uiPriority w:val="39"/>
    <w:unhideWhenUsed/>
  </w:style>
  <w:style w:type="paragraph" w:styleId="af">
    <w:name w:val="table of figures"/>
    <w:basedOn w:val="a"/>
    <w:next w:val="a"/>
    <w:uiPriority w:val="99"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Body Text"/>
    <w:basedOn w:val="a"/>
    <w:uiPriority w:val="1"/>
    <w:qFormat/>
    <w:pPr>
      <w:ind w:left="473" w:hanging="360"/>
    </w:pPr>
  </w:style>
  <w:style w:type="paragraph" w:styleId="af1">
    <w:name w:val="List Paragraph"/>
    <w:basedOn w:val="a"/>
    <w:uiPriority w:val="34"/>
    <w:qFormat/>
    <w:pPr>
      <w:ind w:left="473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character" w:styleId="af2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3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Pr>
      <w:rFonts w:ascii="Calibri" w:eastAsia="Calibri" w:hAnsi="Calibri" w:cs="Calibri"/>
      <w:sz w:val="20"/>
      <w:szCs w:val="20"/>
      <w:lang w:val="ru-RU" w:eastAsia="ru-RU" w:bidi="ru-RU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Pr>
      <w:rFonts w:ascii="Calibri" w:eastAsia="Calibri" w:hAnsi="Calibri" w:cs="Calibri"/>
      <w:b/>
      <w:bCs/>
      <w:sz w:val="20"/>
      <w:szCs w:val="20"/>
      <w:lang w:val="ru-RU" w:eastAsia="ru-RU" w:bidi="ru-RU"/>
    </w:rPr>
  </w:style>
  <w:style w:type="paragraph" w:styleId="af8">
    <w:name w:val="Balloon Text"/>
    <w:basedOn w:val="a"/>
    <w:link w:val="af9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semiHidden/>
    <w:rPr>
      <w:rFonts w:ascii="Segoe UI" w:eastAsia="Calibri" w:hAnsi="Segoe UI" w:cs="Segoe UI"/>
      <w:sz w:val="18"/>
      <w:szCs w:val="18"/>
      <w:lang w:val="ru-RU" w:eastAsia="ru-RU" w:bidi="ru-RU"/>
    </w:rPr>
  </w:style>
  <w:style w:type="paragraph" w:styleId="afa">
    <w:name w:val="footnote text"/>
    <w:basedOn w:val="a"/>
    <w:link w:val="afb"/>
    <w:uiPriority w:val="99"/>
    <w:semiHidden/>
    <w:unhideWhenUsed/>
    <w:rPr>
      <w:sz w:val="20"/>
      <w:szCs w:val="20"/>
    </w:rPr>
  </w:style>
  <w:style w:type="character" w:customStyle="1" w:styleId="afb">
    <w:name w:val="Текст сноски Знак"/>
    <w:basedOn w:val="a0"/>
    <w:link w:val="afa"/>
    <w:uiPriority w:val="99"/>
    <w:semiHidden/>
    <w:rPr>
      <w:rFonts w:ascii="Calibri" w:eastAsia="Calibri" w:hAnsi="Calibri" w:cs="Calibri"/>
      <w:sz w:val="20"/>
      <w:szCs w:val="20"/>
      <w:lang w:val="ru-RU" w:eastAsia="ru-RU" w:bidi="ru-RU"/>
    </w:rPr>
  </w:style>
  <w:style w:type="character" w:styleId="afc">
    <w:name w:val="footnote reference"/>
    <w:basedOn w:val="a0"/>
    <w:uiPriority w:val="99"/>
    <w:unhideWhenUsed/>
    <w:rPr>
      <w:vertAlign w:val="superscript"/>
    </w:rPr>
  </w:style>
  <w:style w:type="character" w:styleId="afd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fe">
    <w:name w:val="header"/>
    <w:basedOn w:val="a"/>
    <w:link w:val="aff"/>
    <w:uiPriority w:val="99"/>
    <w:unhideWhenUsed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aff">
    <w:name w:val="Верхний колонтитул Знак"/>
    <w:basedOn w:val="a0"/>
    <w:link w:val="afe"/>
    <w:uiPriority w:val="99"/>
    <w:rPr>
      <w:lang w:val="ru-RU"/>
    </w:rPr>
  </w:style>
  <w:style w:type="paragraph" w:styleId="aff0">
    <w:name w:val="footer"/>
    <w:basedOn w:val="a"/>
    <w:link w:val="aff1"/>
    <w:uiPriority w:val="99"/>
    <w:unhideWhenUsed/>
    <w:pPr>
      <w:tabs>
        <w:tab w:val="center" w:pos="4677"/>
        <w:tab w:val="right" w:pos="9355"/>
      </w:tabs>
    </w:pPr>
  </w:style>
  <w:style w:type="character" w:customStyle="1" w:styleId="aff1">
    <w:name w:val="Нижний колонтитул Знак"/>
    <w:basedOn w:val="a0"/>
    <w:link w:val="aff0"/>
    <w:uiPriority w:val="99"/>
    <w:rPr>
      <w:rFonts w:ascii="Calibri" w:eastAsia="Calibri" w:hAnsi="Calibri" w:cs="Calibri"/>
      <w:lang w:val="ru-RU" w:eastAsia="ru-RU" w:bidi="ru-RU"/>
    </w:rPr>
  </w:style>
  <w:style w:type="table" w:styleId="aff2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3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customStyle="1" w:styleId="13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25">
    <w:name w:val="Неразрешенное упоминание2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33">
    <w:name w:val="Неразрешенное упоминание3"/>
    <w:basedOn w:val="a0"/>
    <w:uiPriority w:val="99"/>
    <w:semiHidden/>
    <w:unhideWhenUsed/>
    <w:rPr>
      <w:color w:val="605E5C"/>
      <w:shd w:val="clear" w:color="auto" w:fill="E1DFDD"/>
    </w:rPr>
  </w:style>
  <w:style w:type="paragraph" w:styleId="aff4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styleId="aff5">
    <w:name w:val="Strong"/>
    <w:basedOn w:val="a0"/>
    <w:uiPriority w:val="22"/>
    <w:qFormat/>
    <w:rPr>
      <w:b/>
      <w:bCs/>
    </w:rPr>
  </w:style>
  <w:style w:type="paragraph" w:styleId="aff6">
    <w:name w:val="Revision"/>
    <w:hidden/>
    <w:uiPriority w:val="99"/>
    <w:semiHidden/>
    <w:rsid w:val="00F501C6"/>
    <w:pPr>
      <w:widowControl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f7">
    <w:name w:val="Unresolved Mention"/>
    <w:basedOn w:val="a0"/>
    <w:uiPriority w:val="99"/>
    <w:semiHidden/>
    <w:unhideWhenUsed/>
    <w:rsid w:val="009427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spreadsheets/d/16YSRNIA9_SPW0D3aYAxkJcVrVfrlHM00yMdfTncbWSc/edit?gid=113705893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case-in.ru/ru/league/1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C5A74-C89A-4119-9EB8-25D884515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Вартанян Карен В.</dc:creator>
  <cp:lastModifiedBy>Ольга Жолобова</cp:lastModifiedBy>
  <cp:revision>6</cp:revision>
  <dcterms:created xsi:type="dcterms:W3CDTF">2025-12-29T11:47:00Z</dcterms:created>
  <dcterms:modified xsi:type="dcterms:W3CDTF">2026-01-12T17:15:00Z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2018-12-18T00:00:00Z</vt:filetime>
  </property>
</Properties>
</file>